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0B1" w:rsidRPr="00994850" w:rsidRDefault="007820B1" w:rsidP="007820B1">
      <w:pPr>
        <w:spacing w:line="480" w:lineRule="auto"/>
        <w:jc w:val="center"/>
        <w:rPr>
          <w:rFonts w:ascii="Times New Roman" w:hAnsi="Times New Roman" w:cs="Times New Roman"/>
          <w:b/>
          <w:sz w:val="28"/>
          <w:szCs w:val="28"/>
        </w:rPr>
      </w:pPr>
      <w:r w:rsidRPr="00994850">
        <w:rPr>
          <w:rFonts w:ascii="Times New Roman" w:hAnsi="Times New Roman" w:cs="Times New Roman"/>
          <w:b/>
          <w:sz w:val="28"/>
          <w:szCs w:val="28"/>
        </w:rPr>
        <w:t>EFICIENCIA DE LAS INSTITUCIONES EDUCATIVAS  PÚBLICAS DE LOS MUNICIPIOS NO CERTIFICADOS DE LA ZONA RÍO DEL DEPARTAMENTO DEL MAGDALENA</w:t>
      </w:r>
    </w:p>
    <w:p w:rsidR="005C5E52" w:rsidRPr="00F61CC0" w:rsidRDefault="007820B1" w:rsidP="007820B1">
      <w:pPr>
        <w:jc w:val="center"/>
        <w:rPr>
          <w:rFonts w:ascii="Arial" w:hAnsi="Arial" w:cs="Arial"/>
          <w:b/>
          <w:sz w:val="24"/>
          <w:szCs w:val="24"/>
        </w:rPr>
      </w:pPr>
      <w:r w:rsidRPr="00F61CC0">
        <w:rPr>
          <w:rFonts w:ascii="Arial" w:hAnsi="Arial" w:cs="Arial"/>
          <w:b/>
          <w:sz w:val="24"/>
          <w:szCs w:val="24"/>
        </w:rPr>
        <w:t>Katia Abigail Monroy Mosquera</w:t>
      </w:r>
    </w:p>
    <w:p w:rsidR="007820B1" w:rsidRPr="00F61CC0" w:rsidRDefault="00D64C52" w:rsidP="007820B1">
      <w:pPr>
        <w:jc w:val="center"/>
        <w:rPr>
          <w:rFonts w:ascii="Arial" w:hAnsi="Arial" w:cs="Arial"/>
          <w:b/>
          <w:sz w:val="24"/>
          <w:szCs w:val="24"/>
        </w:rPr>
      </w:pPr>
      <w:hyperlink r:id="rId7" w:history="1">
        <w:r w:rsidR="007820B1" w:rsidRPr="00F61CC0">
          <w:rPr>
            <w:rStyle w:val="Hipervnculo"/>
            <w:rFonts w:ascii="Arial" w:hAnsi="Arial" w:cs="Arial"/>
            <w:b/>
            <w:sz w:val="24"/>
            <w:szCs w:val="24"/>
          </w:rPr>
          <w:t>katiadecristo@hotmail.com</w:t>
        </w:r>
      </w:hyperlink>
      <w:r w:rsidR="007820B1" w:rsidRPr="00F61CC0">
        <w:rPr>
          <w:rFonts w:ascii="Arial" w:hAnsi="Arial" w:cs="Arial"/>
          <w:b/>
          <w:sz w:val="24"/>
          <w:szCs w:val="24"/>
        </w:rPr>
        <w:t xml:space="preserve"> </w:t>
      </w:r>
    </w:p>
    <w:p w:rsidR="007820B1" w:rsidRPr="00F61CC0" w:rsidRDefault="007820B1" w:rsidP="007820B1">
      <w:pPr>
        <w:jc w:val="center"/>
        <w:rPr>
          <w:rFonts w:ascii="Arial" w:hAnsi="Arial" w:cs="Arial"/>
          <w:b/>
          <w:sz w:val="24"/>
          <w:szCs w:val="24"/>
        </w:rPr>
      </w:pPr>
      <w:r w:rsidRPr="00F61CC0">
        <w:rPr>
          <w:rFonts w:ascii="Arial" w:hAnsi="Arial" w:cs="Arial"/>
          <w:b/>
          <w:sz w:val="24"/>
          <w:szCs w:val="24"/>
        </w:rPr>
        <w:t>Ana Mercedes Murillo López</w:t>
      </w:r>
    </w:p>
    <w:p w:rsidR="007820B1" w:rsidRPr="00F61CC0" w:rsidRDefault="00D64C52" w:rsidP="007820B1">
      <w:pPr>
        <w:jc w:val="center"/>
        <w:rPr>
          <w:rFonts w:ascii="Arial" w:hAnsi="Arial" w:cs="Arial"/>
          <w:b/>
          <w:sz w:val="24"/>
          <w:szCs w:val="24"/>
        </w:rPr>
      </w:pPr>
      <w:hyperlink r:id="rId8" w:history="1">
        <w:r w:rsidR="007820B1" w:rsidRPr="00F61CC0">
          <w:rPr>
            <w:rStyle w:val="Hipervnculo"/>
            <w:rFonts w:ascii="Arial" w:hAnsi="Arial" w:cs="Arial"/>
            <w:b/>
            <w:sz w:val="24"/>
            <w:szCs w:val="24"/>
          </w:rPr>
          <w:t>Meches.15@hotmail.com</w:t>
        </w:r>
      </w:hyperlink>
    </w:p>
    <w:p w:rsidR="007820B1" w:rsidRPr="00FF4A64" w:rsidRDefault="007820B1" w:rsidP="007820B1">
      <w:pPr>
        <w:jc w:val="center"/>
        <w:rPr>
          <w:rFonts w:ascii="Arial" w:hAnsi="Arial" w:cs="Arial"/>
          <w:b/>
          <w:sz w:val="24"/>
          <w:szCs w:val="24"/>
        </w:rPr>
      </w:pPr>
    </w:p>
    <w:p w:rsidR="005F6A73" w:rsidRPr="00FF4A64" w:rsidRDefault="005F6A73" w:rsidP="005F6A73">
      <w:pPr>
        <w:pStyle w:val="Sinespaciado"/>
        <w:spacing w:line="480" w:lineRule="auto"/>
        <w:jc w:val="center"/>
        <w:rPr>
          <w:rFonts w:ascii="Arial" w:hAnsi="Arial" w:cs="Arial"/>
          <w:b/>
          <w:sz w:val="24"/>
          <w:szCs w:val="24"/>
        </w:rPr>
      </w:pPr>
      <w:r w:rsidRPr="00FF4A64">
        <w:rPr>
          <w:rFonts w:ascii="Arial" w:hAnsi="Arial" w:cs="Arial"/>
          <w:b/>
          <w:sz w:val="24"/>
          <w:szCs w:val="24"/>
        </w:rPr>
        <w:t xml:space="preserve">SISTEMA DE UNIVERSIDADES ESTATALES DEL CARIBE  COLOMBIANO </w:t>
      </w:r>
    </w:p>
    <w:p w:rsidR="005F6A73" w:rsidRPr="00FF4A64" w:rsidRDefault="005F6A73" w:rsidP="005F6A73">
      <w:pPr>
        <w:pStyle w:val="Sinespaciado"/>
        <w:spacing w:line="480" w:lineRule="auto"/>
        <w:jc w:val="center"/>
        <w:rPr>
          <w:rFonts w:ascii="Arial" w:hAnsi="Arial" w:cs="Arial"/>
          <w:b/>
          <w:sz w:val="24"/>
          <w:szCs w:val="24"/>
        </w:rPr>
      </w:pPr>
      <w:r w:rsidRPr="00FF4A64">
        <w:rPr>
          <w:rFonts w:ascii="Arial" w:hAnsi="Arial" w:cs="Arial"/>
          <w:b/>
          <w:sz w:val="24"/>
          <w:szCs w:val="24"/>
        </w:rPr>
        <w:t>MAESTRÍA EN EDUCACIÓN</w:t>
      </w:r>
    </w:p>
    <w:p w:rsidR="005F6A73" w:rsidRPr="00FF4A64" w:rsidRDefault="005F6A73" w:rsidP="005F6A73">
      <w:pPr>
        <w:pStyle w:val="Sinespaciado"/>
        <w:spacing w:line="480" w:lineRule="auto"/>
        <w:jc w:val="center"/>
        <w:rPr>
          <w:rFonts w:ascii="Arial" w:hAnsi="Arial" w:cs="Arial"/>
          <w:b/>
          <w:sz w:val="24"/>
          <w:szCs w:val="24"/>
        </w:rPr>
      </w:pPr>
      <w:r w:rsidRPr="00FF4A64">
        <w:rPr>
          <w:rFonts w:ascii="Arial" w:hAnsi="Arial" w:cs="Arial"/>
          <w:b/>
          <w:sz w:val="24"/>
          <w:szCs w:val="24"/>
        </w:rPr>
        <w:t>SEDE UNIVERSIDAD DEL MAGDALENA</w:t>
      </w:r>
    </w:p>
    <w:p w:rsidR="005F6A73" w:rsidRPr="00FF4A64" w:rsidRDefault="005F6A73" w:rsidP="005F6A73">
      <w:pPr>
        <w:pStyle w:val="Sinespaciado"/>
        <w:spacing w:line="480" w:lineRule="auto"/>
        <w:jc w:val="center"/>
        <w:rPr>
          <w:rFonts w:ascii="Arial" w:hAnsi="Arial" w:cs="Arial"/>
          <w:b/>
          <w:sz w:val="24"/>
          <w:szCs w:val="24"/>
        </w:rPr>
      </w:pPr>
      <w:r w:rsidRPr="00FF4A64">
        <w:rPr>
          <w:rFonts w:ascii="Arial" w:hAnsi="Arial" w:cs="Arial"/>
          <w:b/>
          <w:sz w:val="24"/>
          <w:szCs w:val="24"/>
        </w:rPr>
        <w:t xml:space="preserve">SANTA MARTA D T C H </w:t>
      </w:r>
    </w:p>
    <w:p w:rsidR="005F6A73" w:rsidRDefault="005F6A73" w:rsidP="007820B1">
      <w:pPr>
        <w:jc w:val="center"/>
        <w:rPr>
          <w:rFonts w:ascii="Arial" w:hAnsi="Arial" w:cs="Arial"/>
          <w:b/>
          <w:sz w:val="24"/>
          <w:szCs w:val="24"/>
        </w:rPr>
      </w:pPr>
      <w:r w:rsidRPr="00FF4A64">
        <w:rPr>
          <w:rFonts w:ascii="Arial" w:hAnsi="Arial" w:cs="Arial"/>
          <w:b/>
          <w:sz w:val="24"/>
          <w:szCs w:val="24"/>
        </w:rPr>
        <w:t xml:space="preserve">ABSTRACT </w:t>
      </w:r>
    </w:p>
    <w:p w:rsidR="00D64C52" w:rsidRPr="00FF4A64" w:rsidRDefault="00D64C52" w:rsidP="007820B1">
      <w:pPr>
        <w:jc w:val="center"/>
        <w:rPr>
          <w:rFonts w:ascii="Arial" w:hAnsi="Arial" w:cs="Arial"/>
          <w:b/>
          <w:sz w:val="24"/>
          <w:szCs w:val="24"/>
        </w:rPr>
      </w:pPr>
    </w:p>
    <w:p w:rsidR="00D64C52" w:rsidRPr="00D64C52" w:rsidRDefault="00D64C52" w:rsidP="00D64C52">
      <w:pPr>
        <w:jc w:val="both"/>
        <w:rPr>
          <w:rFonts w:ascii="Arial" w:hAnsi="Arial" w:cs="Arial"/>
          <w:sz w:val="20"/>
          <w:szCs w:val="20"/>
          <w:lang w:val="en-US"/>
        </w:rPr>
      </w:pPr>
      <w:r w:rsidRPr="00D64C52">
        <w:rPr>
          <w:rFonts w:ascii="Arial" w:hAnsi="Arial" w:cs="Arial"/>
          <w:sz w:val="20"/>
          <w:szCs w:val="20"/>
          <w:lang w:val="en-US"/>
        </w:rPr>
        <w:t>In this research we use the nonparametric methodology Data Envelopment Analysis (DEA) to conduct a study of the relative efficiency in the use of resources of public educational institutions which belong to uncertified municipalities from River area in Magdalena - Colombia during the academic year 2012. Given the characteristics of education, which can be seen as a production process, the data envelopment analysis (DEA) is an excellent methodology used in this research because it allows us to discriminate between efficient and inefficient institutions, providing a relative measure of the inefficiency and magnitude of this measure in terms of each of the variables considered in the study, both inputs and outputs (products) of the educational process. Also identify best practices in the use of resources and gives us the reference set (peer reviewers) of inefficient units. By the way, it offers an upgrade path for each of the aspects considered.</w:t>
      </w:r>
    </w:p>
    <w:p w:rsidR="00D64C52" w:rsidRDefault="00D64C52" w:rsidP="00D64C52">
      <w:pPr>
        <w:jc w:val="both"/>
        <w:rPr>
          <w:rFonts w:ascii="Arial" w:hAnsi="Arial" w:cs="Arial"/>
          <w:sz w:val="20"/>
          <w:szCs w:val="20"/>
        </w:rPr>
      </w:pPr>
      <w:r w:rsidRPr="00D64C52">
        <w:rPr>
          <w:rFonts w:ascii="Arial" w:hAnsi="Arial" w:cs="Arial"/>
          <w:sz w:val="20"/>
          <w:szCs w:val="20"/>
          <w:lang w:val="en-US"/>
        </w:rPr>
        <w:t xml:space="preserve">Particularly, 2 models CCR and BCC-O-O focused on outputs are adopted and considering both constant returns to scale and variable returns to scale. </w:t>
      </w:r>
      <w:proofErr w:type="spellStart"/>
      <w:r w:rsidRPr="00D64C52">
        <w:rPr>
          <w:rFonts w:ascii="Arial" w:hAnsi="Arial" w:cs="Arial"/>
          <w:sz w:val="20"/>
          <w:szCs w:val="20"/>
        </w:rPr>
        <w:t>Scale</w:t>
      </w:r>
      <w:proofErr w:type="spellEnd"/>
      <w:r w:rsidRPr="00D64C52">
        <w:rPr>
          <w:rFonts w:ascii="Arial" w:hAnsi="Arial" w:cs="Arial"/>
          <w:sz w:val="20"/>
          <w:szCs w:val="20"/>
        </w:rPr>
        <w:t xml:space="preserve"> </w:t>
      </w:r>
      <w:proofErr w:type="spellStart"/>
      <w:r w:rsidRPr="00D64C52">
        <w:rPr>
          <w:rFonts w:ascii="Arial" w:hAnsi="Arial" w:cs="Arial"/>
          <w:sz w:val="20"/>
          <w:szCs w:val="20"/>
        </w:rPr>
        <w:t>efficiencies</w:t>
      </w:r>
      <w:proofErr w:type="spellEnd"/>
      <w:r w:rsidRPr="00D64C52">
        <w:rPr>
          <w:rFonts w:ascii="Arial" w:hAnsi="Arial" w:cs="Arial"/>
          <w:sz w:val="20"/>
          <w:szCs w:val="20"/>
        </w:rPr>
        <w:t xml:space="preserve"> </w:t>
      </w:r>
      <w:proofErr w:type="spellStart"/>
      <w:r w:rsidRPr="00D64C52">
        <w:rPr>
          <w:rFonts w:ascii="Arial" w:hAnsi="Arial" w:cs="Arial"/>
          <w:sz w:val="20"/>
          <w:szCs w:val="20"/>
        </w:rPr>
        <w:t>were</w:t>
      </w:r>
      <w:proofErr w:type="spellEnd"/>
      <w:r w:rsidRPr="00D64C52">
        <w:rPr>
          <w:rFonts w:ascii="Arial" w:hAnsi="Arial" w:cs="Arial"/>
          <w:sz w:val="20"/>
          <w:szCs w:val="20"/>
        </w:rPr>
        <w:t xml:space="preserve"> </w:t>
      </w:r>
      <w:proofErr w:type="spellStart"/>
      <w:r w:rsidRPr="00D64C52">
        <w:rPr>
          <w:rFonts w:ascii="Arial" w:hAnsi="Arial" w:cs="Arial"/>
          <w:sz w:val="20"/>
          <w:szCs w:val="20"/>
        </w:rPr>
        <w:t>determined</w:t>
      </w:r>
      <w:proofErr w:type="spellEnd"/>
      <w:r w:rsidRPr="00D64C52">
        <w:rPr>
          <w:rFonts w:ascii="Arial" w:hAnsi="Arial" w:cs="Arial"/>
          <w:sz w:val="20"/>
          <w:szCs w:val="20"/>
        </w:rPr>
        <w:t xml:space="preserve"> </w:t>
      </w:r>
      <w:proofErr w:type="spellStart"/>
      <w:r w:rsidRPr="00D64C52">
        <w:rPr>
          <w:rFonts w:ascii="Arial" w:hAnsi="Arial" w:cs="Arial"/>
          <w:sz w:val="20"/>
          <w:szCs w:val="20"/>
        </w:rPr>
        <w:t>for</w:t>
      </w:r>
      <w:proofErr w:type="spellEnd"/>
      <w:r w:rsidRPr="00D64C52">
        <w:rPr>
          <w:rFonts w:ascii="Arial" w:hAnsi="Arial" w:cs="Arial"/>
          <w:sz w:val="20"/>
          <w:szCs w:val="20"/>
        </w:rPr>
        <w:t xml:space="preserve"> </w:t>
      </w:r>
      <w:proofErr w:type="spellStart"/>
      <w:r w:rsidRPr="00D64C52">
        <w:rPr>
          <w:rFonts w:ascii="Arial" w:hAnsi="Arial" w:cs="Arial"/>
          <w:sz w:val="20"/>
          <w:szCs w:val="20"/>
        </w:rPr>
        <w:t>each</w:t>
      </w:r>
      <w:proofErr w:type="spellEnd"/>
      <w:r w:rsidRPr="00D64C52">
        <w:rPr>
          <w:rFonts w:ascii="Arial" w:hAnsi="Arial" w:cs="Arial"/>
          <w:sz w:val="20"/>
          <w:szCs w:val="20"/>
        </w:rPr>
        <w:t xml:space="preserve"> </w:t>
      </w:r>
      <w:proofErr w:type="spellStart"/>
      <w:r w:rsidRPr="00D64C52">
        <w:rPr>
          <w:rFonts w:ascii="Arial" w:hAnsi="Arial" w:cs="Arial"/>
          <w:sz w:val="20"/>
          <w:szCs w:val="20"/>
        </w:rPr>
        <w:t>institution</w:t>
      </w:r>
      <w:proofErr w:type="spellEnd"/>
      <w:r w:rsidRPr="00D64C52">
        <w:rPr>
          <w:rFonts w:ascii="Arial" w:hAnsi="Arial" w:cs="Arial"/>
          <w:sz w:val="20"/>
          <w:szCs w:val="20"/>
        </w:rPr>
        <w:t>.</w:t>
      </w:r>
    </w:p>
    <w:p w:rsidR="00D64C52" w:rsidRDefault="00D64C52" w:rsidP="00D64C52">
      <w:pPr>
        <w:jc w:val="both"/>
        <w:rPr>
          <w:rFonts w:ascii="Arial" w:hAnsi="Arial" w:cs="Arial"/>
          <w:sz w:val="20"/>
          <w:szCs w:val="20"/>
        </w:rPr>
      </w:pPr>
    </w:p>
    <w:p w:rsidR="00D64C52" w:rsidRDefault="00D64C52" w:rsidP="00D64C52">
      <w:pPr>
        <w:jc w:val="both"/>
        <w:rPr>
          <w:rFonts w:ascii="Arial" w:hAnsi="Arial" w:cs="Arial"/>
          <w:sz w:val="20"/>
          <w:szCs w:val="20"/>
        </w:rPr>
      </w:pPr>
    </w:p>
    <w:p w:rsidR="00D64C52" w:rsidRPr="00D64C52" w:rsidRDefault="00D64C52" w:rsidP="00D64C52">
      <w:pPr>
        <w:jc w:val="both"/>
        <w:rPr>
          <w:rFonts w:ascii="Arial" w:hAnsi="Arial" w:cs="Arial"/>
          <w:sz w:val="20"/>
          <w:szCs w:val="20"/>
        </w:rPr>
      </w:pPr>
    </w:p>
    <w:p w:rsidR="005F6A73" w:rsidRPr="00FF4A64" w:rsidRDefault="005F6A73" w:rsidP="007820B1">
      <w:pPr>
        <w:jc w:val="center"/>
        <w:rPr>
          <w:rFonts w:ascii="Arial" w:hAnsi="Arial" w:cs="Arial"/>
          <w:b/>
          <w:sz w:val="24"/>
          <w:szCs w:val="24"/>
        </w:rPr>
      </w:pPr>
    </w:p>
    <w:p w:rsidR="005F6A73" w:rsidRPr="008C4611" w:rsidRDefault="005F6A73" w:rsidP="007820B1">
      <w:pPr>
        <w:jc w:val="center"/>
        <w:rPr>
          <w:rFonts w:ascii="Arial" w:hAnsi="Arial" w:cs="Arial"/>
          <w:b/>
          <w:sz w:val="20"/>
          <w:szCs w:val="20"/>
        </w:rPr>
      </w:pPr>
      <w:r w:rsidRPr="008C4611">
        <w:rPr>
          <w:rFonts w:ascii="Arial" w:hAnsi="Arial" w:cs="Arial"/>
          <w:b/>
          <w:sz w:val="20"/>
          <w:szCs w:val="20"/>
        </w:rPr>
        <w:t xml:space="preserve">RESUMEN </w:t>
      </w:r>
    </w:p>
    <w:p w:rsidR="009C6088" w:rsidRPr="008C4611" w:rsidRDefault="009C6088" w:rsidP="009C6088">
      <w:pPr>
        <w:spacing w:line="240" w:lineRule="auto"/>
        <w:jc w:val="both"/>
        <w:rPr>
          <w:rFonts w:ascii="Arial" w:hAnsi="Arial" w:cs="Arial"/>
          <w:sz w:val="20"/>
          <w:szCs w:val="20"/>
        </w:rPr>
      </w:pPr>
      <w:r w:rsidRPr="008C4611">
        <w:rPr>
          <w:rFonts w:ascii="Arial" w:hAnsi="Arial" w:cs="Arial"/>
          <w:color w:val="000000" w:themeColor="text1"/>
          <w:sz w:val="20"/>
          <w:szCs w:val="20"/>
        </w:rPr>
        <w:t xml:space="preserve">En este trabajo utilizamos la metodología no paramétrica Data </w:t>
      </w:r>
      <w:proofErr w:type="spellStart"/>
      <w:r w:rsidRPr="008C4611">
        <w:rPr>
          <w:rFonts w:ascii="Arial" w:hAnsi="Arial" w:cs="Arial"/>
          <w:color w:val="000000" w:themeColor="text1"/>
          <w:sz w:val="20"/>
          <w:szCs w:val="20"/>
        </w:rPr>
        <w:t>Envelopment</w:t>
      </w:r>
      <w:proofErr w:type="spellEnd"/>
      <w:r w:rsidRPr="008C4611">
        <w:rPr>
          <w:rFonts w:ascii="Arial" w:hAnsi="Arial" w:cs="Arial"/>
          <w:color w:val="000000" w:themeColor="text1"/>
          <w:sz w:val="20"/>
          <w:szCs w:val="20"/>
        </w:rPr>
        <w:t xml:space="preserve"> </w:t>
      </w:r>
      <w:proofErr w:type="spellStart"/>
      <w:r w:rsidRPr="008C4611">
        <w:rPr>
          <w:rFonts w:ascii="Arial" w:hAnsi="Arial" w:cs="Arial"/>
          <w:color w:val="000000" w:themeColor="text1"/>
          <w:sz w:val="20"/>
          <w:szCs w:val="20"/>
        </w:rPr>
        <w:t>Analysis</w:t>
      </w:r>
      <w:proofErr w:type="spellEnd"/>
      <w:r w:rsidRPr="008C4611">
        <w:rPr>
          <w:rFonts w:ascii="Arial" w:hAnsi="Arial" w:cs="Arial"/>
          <w:color w:val="000000" w:themeColor="text1"/>
          <w:sz w:val="20"/>
          <w:szCs w:val="20"/>
        </w:rPr>
        <w:t xml:space="preserve"> (DEA) para realizar un estudio de la eficiencia relativa en el uso de los recursos </w:t>
      </w:r>
      <w:r w:rsidRPr="008C4611">
        <w:rPr>
          <w:rFonts w:ascii="Arial" w:hAnsi="Arial" w:cs="Arial"/>
          <w:sz w:val="20"/>
          <w:szCs w:val="20"/>
        </w:rPr>
        <w:t xml:space="preserve"> de las instituciones educativas  públicas de los municipios no certificados de la zona río del departamento del magdalena </w:t>
      </w:r>
      <w:r w:rsidRPr="008C4611">
        <w:rPr>
          <w:rFonts w:ascii="Arial" w:hAnsi="Arial" w:cs="Arial"/>
          <w:color w:val="000000" w:themeColor="text1"/>
          <w:sz w:val="20"/>
          <w:szCs w:val="20"/>
        </w:rPr>
        <w:t xml:space="preserve">en Colombia,  durante el año académico 2012. </w:t>
      </w:r>
      <w:r w:rsidRPr="008C4611">
        <w:rPr>
          <w:rFonts w:ascii="Arial" w:hAnsi="Arial" w:cs="Arial"/>
          <w:color w:val="000000" w:themeColor="text1"/>
          <w:sz w:val="20"/>
          <w:szCs w:val="20"/>
          <w:lang w:val="es-ES"/>
        </w:rPr>
        <w:t>Dada las características de la educación, la cual puede ser vista como un proceso productivo, el Análisis Envolvente de Datos (DEA) es una  excelente metodología utilizada en esta investigación, ya que nos permite discriminar entre instituciones eficientes e ineficientes, ofreciendo una medida relativa de la ineficiencia y la magnitud de esta medida en términos de cada una de las variables consideradas en el estudio, tanto de entradas (insumos) como de salidas (productos) del proceso educativo. También permite identificar mejores prácticas en el uso de recursos y nos brinda el conjunto de referencia (pares evaluadores) de las unidades ineficientes. Igualmente nos ofrece un camino de mejora para cada uno de los aspectos considerados</w:t>
      </w:r>
      <w:r w:rsidR="00E7485A" w:rsidRPr="008C4611">
        <w:rPr>
          <w:rFonts w:ascii="Arial" w:hAnsi="Arial" w:cs="Arial"/>
          <w:color w:val="000000" w:themeColor="text1"/>
          <w:sz w:val="20"/>
          <w:szCs w:val="20"/>
          <w:lang w:val="es-ES"/>
        </w:rPr>
        <w:t>.</w:t>
      </w:r>
    </w:p>
    <w:p w:rsidR="00FF4A64" w:rsidRDefault="009C6088" w:rsidP="00B870AE">
      <w:pPr>
        <w:spacing w:line="240" w:lineRule="auto"/>
        <w:jc w:val="both"/>
        <w:rPr>
          <w:rFonts w:ascii="Arial" w:hAnsi="Arial" w:cs="Arial"/>
          <w:color w:val="000000" w:themeColor="text1"/>
          <w:sz w:val="24"/>
          <w:szCs w:val="24"/>
        </w:rPr>
      </w:pPr>
      <w:r w:rsidRPr="008C4611">
        <w:rPr>
          <w:rFonts w:ascii="Arial" w:hAnsi="Arial" w:cs="Arial"/>
          <w:color w:val="000000" w:themeColor="text1"/>
          <w:sz w:val="20"/>
          <w:szCs w:val="20"/>
        </w:rPr>
        <w:t>Particularmente, se adoptan  2 modelos  CCR-O y BCC-O enfocados a salidas  y considerando tanto retornos constantes a escala como retornos variables a escala. Se determinan las eficiencias de escala para cada Institución.</w:t>
      </w:r>
      <w:r w:rsidRPr="00FF4A64">
        <w:rPr>
          <w:rFonts w:ascii="Arial" w:hAnsi="Arial" w:cs="Arial"/>
          <w:color w:val="000000" w:themeColor="text1"/>
          <w:sz w:val="24"/>
          <w:szCs w:val="24"/>
        </w:rPr>
        <w:t xml:space="preserve"> </w:t>
      </w:r>
    </w:p>
    <w:p w:rsidR="008C4611" w:rsidRDefault="008C4611" w:rsidP="00B870AE">
      <w:pPr>
        <w:spacing w:line="240" w:lineRule="auto"/>
        <w:jc w:val="both"/>
        <w:rPr>
          <w:rFonts w:ascii="Arial" w:hAnsi="Arial" w:cs="Arial"/>
          <w:b/>
          <w:sz w:val="24"/>
          <w:szCs w:val="24"/>
        </w:rPr>
      </w:pPr>
    </w:p>
    <w:p w:rsidR="008C4611" w:rsidRDefault="008C4611" w:rsidP="00B870AE">
      <w:pPr>
        <w:spacing w:line="240" w:lineRule="auto"/>
        <w:jc w:val="both"/>
        <w:rPr>
          <w:rFonts w:ascii="Arial" w:hAnsi="Arial" w:cs="Arial"/>
          <w:b/>
          <w:sz w:val="24"/>
          <w:szCs w:val="24"/>
        </w:rPr>
      </w:pPr>
    </w:p>
    <w:p w:rsidR="005F6A73" w:rsidRPr="00FF4A64" w:rsidRDefault="005F6A73" w:rsidP="00B870AE">
      <w:pPr>
        <w:spacing w:line="240" w:lineRule="auto"/>
        <w:jc w:val="both"/>
        <w:rPr>
          <w:rFonts w:ascii="Arial" w:hAnsi="Arial" w:cs="Arial"/>
          <w:b/>
          <w:sz w:val="24"/>
          <w:szCs w:val="24"/>
        </w:rPr>
      </w:pPr>
      <w:r w:rsidRPr="00FF4A64">
        <w:rPr>
          <w:rFonts w:ascii="Arial" w:hAnsi="Arial" w:cs="Arial"/>
          <w:b/>
          <w:sz w:val="24"/>
          <w:szCs w:val="24"/>
        </w:rPr>
        <w:t>PRESENTACION</w:t>
      </w:r>
    </w:p>
    <w:p w:rsidR="00060643" w:rsidRPr="00FF4A64" w:rsidRDefault="00AC76E4" w:rsidP="00B870AE">
      <w:pPr>
        <w:spacing w:line="240" w:lineRule="auto"/>
        <w:jc w:val="both"/>
        <w:rPr>
          <w:rFonts w:ascii="Arial" w:hAnsi="Arial" w:cs="Arial"/>
          <w:sz w:val="24"/>
          <w:szCs w:val="24"/>
          <w:lang w:val="es-ES"/>
        </w:rPr>
      </w:pPr>
      <w:r w:rsidRPr="00FF4A64">
        <w:rPr>
          <w:rFonts w:ascii="Arial" w:hAnsi="Arial" w:cs="Arial"/>
          <w:sz w:val="24"/>
          <w:szCs w:val="24"/>
          <w:lang w:val="es-ES"/>
        </w:rPr>
        <w:t>La calidad de la educación en Colombia, y principalmente en el departamento del  Magdalena, ha sido cuestionada por los distintos organismos educativos, debido a los bajos niveles de desempeño alcanzados por los estudiantes en las diferentes pruebas de calidad realizadas. (</w:t>
      </w:r>
      <w:proofErr w:type="spellStart"/>
      <w:r w:rsidRPr="00FF4A64">
        <w:rPr>
          <w:rFonts w:ascii="Arial" w:hAnsi="Arial" w:cs="Arial"/>
          <w:sz w:val="24"/>
          <w:szCs w:val="24"/>
          <w:lang w:val="es-ES"/>
        </w:rPr>
        <w:t>Escorcia</w:t>
      </w:r>
      <w:proofErr w:type="spellEnd"/>
      <w:r w:rsidRPr="00FF4A64">
        <w:rPr>
          <w:rFonts w:ascii="Arial" w:hAnsi="Arial" w:cs="Arial"/>
          <w:sz w:val="24"/>
          <w:szCs w:val="24"/>
          <w:lang w:val="es-ES"/>
        </w:rPr>
        <w:t xml:space="preserve">, 2010). Al revisar los resultados  arrojados por las  pruebas saber 9 y Saber 11 en  los años 2010, 2011 y 2012, se observa que el Departamento del Magdalena se encuentra en el último lugar a nivel nacional, dejando en manifiesto  la  baja calidad de la educación en este sector y sobre todo en las instituciones Educativas pertenecientes a la Zona Rio objeto de estudio de esta investigación, la cual está conformada por los municipios de Cerro de San Antonio, Concordia, El Piñón, </w:t>
      </w:r>
      <w:proofErr w:type="spellStart"/>
      <w:r w:rsidRPr="00FF4A64">
        <w:rPr>
          <w:rFonts w:ascii="Arial" w:hAnsi="Arial" w:cs="Arial"/>
          <w:sz w:val="24"/>
          <w:szCs w:val="24"/>
          <w:lang w:val="es-ES"/>
        </w:rPr>
        <w:t>Pivijay</w:t>
      </w:r>
      <w:proofErr w:type="spellEnd"/>
      <w:r w:rsidRPr="00FF4A64">
        <w:rPr>
          <w:rFonts w:ascii="Arial" w:hAnsi="Arial" w:cs="Arial"/>
          <w:sz w:val="24"/>
          <w:szCs w:val="24"/>
          <w:lang w:val="es-ES"/>
        </w:rPr>
        <w:t xml:space="preserve">, Pedraza, Salamina, Sitio Nuevo, Remolino y </w:t>
      </w:r>
      <w:proofErr w:type="spellStart"/>
      <w:r w:rsidRPr="00FF4A64">
        <w:rPr>
          <w:rFonts w:ascii="Arial" w:hAnsi="Arial" w:cs="Arial"/>
          <w:sz w:val="24"/>
          <w:szCs w:val="24"/>
          <w:lang w:val="es-ES"/>
        </w:rPr>
        <w:t>Zapayán</w:t>
      </w:r>
      <w:proofErr w:type="spellEnd"/>
      <w:r w:rsidR="00060643" w:rsidRPr="00FF4A64">
        <w:rPr>
          <w:rFonts w:ascii="Arial" w:hAnsi="Arial" w:cs="Arial"/>
          <w:sz w:val="24"/>
          <w:szCs w:val="24"/>
          <w:lang w:val="es-ES"/>
        </w:rPr>
        <w:t>.</w:t>
      </w:r>
    </w:p>
    <w:p w:rsidR="00AC76E4" w:rsidRPr="00FF4A64" w:rsidRDefault="00AC76E4" w:rsidP="00B870AE">
      <w:pPr>
        <w:spacing w:line="240" w:lineRule="auto"/>
        <w:jc w:val="both"/>
        <w:rPr>
          <w:rFonts w:ascii="Arial" w:hAnsi="Arial" w:cs="Arial"/>
          <w:sz w:val="24"/>
          <w:szCs w:val="24"/>
          <w:lang w:val="es-ES"/>
        </w:rPr>
      </w:pPr>
      <w:r w:rsidRPr="00FF4A64">
        <w:rPr>
          <w:rFonts w:ascii="Arial" w:hAnsi="Arial" w:cs="Arial"/>
          <w:sz w:val="24"/>
          <w:szCs w:val="24"/>
          <w:lang w:val="es-ES"/>
        </w:rPr>
        <w:t>Las instituciones educativas pertenecientes a la zona del Río, en su mayoría se encuentran ubicadas en sectores urbanos marginales, con una infraestructura, conectividad y dotación didáctica en condiciones precarias, desfavoreciendo a</w:t>
      </w:r>
      <w:r w:rsidR="00060643" w:rsidRPr="00FF4A64">
        <w:rPr>
          <w:rFonts w:ascii="Arial" w:hAnsi="Arial" w:cs="Arial"/>
          <w:sz w:val="24"/>
          <w:szCs w:val="24"/>
          <w:lang w:val="es-ES"/>
        </w:rPr>
        <w:t xml:space="preserve">sí los </w:t>
      </w:r>
      <w:r w:rsidRPr="00FF4A64">
        <w:rPr>
          <w:rFonts w:ascii="Arial" w:hAnsi="Arial" w:cs="Arial"/>
          <w:sz w:val="24"/>
          <w:szCs w:val="24"/>
          <w:lang w:val="es-ES"/>
        </w:rPr>
        <w:t xml:space="preserve">ambientes de aprendizaje. A pesar de todo esto las Pruebas Saber 11 del año 2012, informaron que el puntaje más alto  a nivel departamental se presentó en  la I.E.D. Colegio Nacionalizado Sagrado Corazón de Jesús de la jornada de la mañana en el municipio de </w:t>
      </w:r>
      <w:proofErr w:type="spellStart"/>
      <w:r w:rsidRPr="00FF4A64">
        <w:rPr>
          <w:rFonts w:ascii="Arial" w:hAnsi="Arial" w:cs="Arial"/>
          <w:sz w:val="24"/>
          <w:szCs w:val="24"/>
          <w:lang w:val="es-ES"/>
        </w:rPr>
        <w:t>Pivijay</w:t>
      </w:r>
      <w:proofErr w:type="spellEnd"/>
      <w:r w:rsidRPr="00FF4A64">
        <w:rPr>
          <w:rFonts w:ascii="Arial" w:hAnsi="Arial" w:cs="Arial"/>
          <w:sz w:val="24"/>
          <w:szCs w:val="24"/>
          <w:lang w:val="es-ES"/>
        </w:rPr>
        <w:t xml:space="preserve">  y el resultado más bajo se  obtuvo  en el mismo municipio, en la  I.E.D. Colegio de Bachillerato de Piñuela jornada de la mañana. Esta situación resulta paradójica  porque en el mismo municipio se obtuvo el resultado más alto y también el más bajo. Esta real</w:t>
      </w:r>
      <w:r w:rsidR="00060643" w:rsidRPr="00FF4A64">
        <w:rPr>
          <w:rFonts w:ascii="Arial" w:hAnsi="Arial" w:cs="Arial"/>
          <w:sz w:val="24"/>
          <w:szCs w:val="24"/>
          <w:lang w:val="es-ES"/>
        </w:rPr>
        <w:t>i</w:t>
      </w:r>
      <w:r w:rsidRPr="00FF4A64">
        <w:rPr>
          <w:rFonts w:ascii="Arial" w:hAnsi="Arial" w:cs="Arial"/>
          <w:sz w:val="24"/>
          <w:szCs w:val="24"/>
          <w:lang w:val="es-ES"/>
        </w:rPr>
        <w:t xml:space="preserve">dad nos lleva a cuestionarnos sobre los factores que están afectando la eficiencia en las instituciones, y por qué  unas tienen mejores resultados que otra. </w:t>
      </w:r>
    </w:p>
    <w:p w:rsidR="00AC76E4" w:rsidRPr="00FF4A64" w:rsidRDefault="00AC76E4" w:rsidP="00B870AE">
      <w:pPr>
        <w:autoSpaceDE w:val="0"/>
        <w:autoSpaceDN w:val="0"/>
        <w:adjustRightInd w:val="0"/>
        <w:spacing w:line="240" w:lineRule="auto"/>
        <w:jc w:val="both"/>
        <w:rPr>
          <w:rFonts w:ascii="Arial" w:hAnsi="Arial" w:cs="Arial"/>
          <w:color w:val="000000"/>
          <w:sz w:val="24"/>
          <w:szCs w:val="24"/>
        </w:rPr>
      </w:pPr>
      <w:r w:rsidRPr="00FF4A64">
        <w:rPr>
          <w:rFonts w:ascii="Arial" w:hAnsi="Arial" w:cs="Arial"/>
          <w:sz w:val="24"/>
          <w:szCs w:val="24"/>
          <w:lang w:val="es-ES"/>
        </w:rPr>
        <w:lastRenderedPageBreak/>
        <w:t xml:space="preserve">La revolución educativa, como uno de los planes de gobierno de estos últimos años han definido una serie de políticas y ejecutado diversos programas para optimizar la calidad del sistema educativo, teniendo como meta mejorar la cobertura, la calidad y la eficiencia,  y que a través del análisis en su gestión plantean que los bajos rendimiento en calidad pueden obedecer según </w:t>
      </w:r>
      <w:proofErr w:type="spellStart"/>
      <w:r w:rsidRPr="00FF4A64">
        <w:rPr>
          <w:rFonts w:ascii="Arial" w:hAnsi="Arial" w:cs="Arial"/>
          <w:sz w:val="24"/>
          <w:szCs w:val="24"/>
          <w:lang w:val="es-ES"/>
        </w:rPr>
        <w:t>Iregui</w:t>
      </w:r>
      <w:proofErr w:type="spellEnd"/>
      <w:r w:rsidR="007263A9" w:rsidRPr="00FF4A64">
        <w:rPr>
          <w:rFonts w:ascii="Arial" w:hAnsi="Arial" w:cs="Arial"/>
          <w:sz w:val="24"/>
          <w:szCs w:val="24"/>
          <w:lang w:val="es-ES"/>
        </w:rPr>
        <w:t xml:space="preserve">, Melo y Ramos </w:t>
      </w:r>
      <w:r w:rsidRPr="00FF4A64">
        <w:rPr>
          <w:rFonts w:ascii="Arial" w:hAnsi="Arial" w:cs="Arial"/>
          <w:sz w:val="24"/>
          <w:szCs w:val="24"/>
          <w:lang w:val="es-ES"/>
        </w:rPr>
        <w:t xml:space="preserve">(2006), a factores relacionados con la escasez de recursos públicos, los mecanismos de </w:t>
      </w:r>
      <w:r w:rsidRPr="00FF4A64">
        <w:rPr>
          <w:rFonts w:ascii="Arial" w:hAnsi="Arial" w:cs="Arial"/>
          <w:color w:val="000000"/>
          <w:sz w:val="24"/>
          <w:szCs w:val="24"/>
        </w:rPr>
        <w:t>selección, la formación, los esquemas de remuneración e incentivos de los docentes, las condiciones socioeconómicas de los alumnos y las características físicas de los planteles educativos entre otros.</w:t>
      </w:r>
    </w:p>
    <w:p w:rsidR="00AC76E4" w:rsidRPr="00FF4A64" w:rsidRDefault="00060643" w:rsidP="00B870AE">
      <w:pPr>
        <w:autoSpaceDE w:val="0"/>
        <w:autoSpaceDN w:val="0"/>
        <w:adjustRightInd w:val="0"/>
        <w:spacing w:line="240" w:lineRule="auto"/>
        <w:jc w:val="both"/>
        <w:rPr>
          <w:rFonts w:ascii="Arial" w:hAnsi="Arial" w:cs="Arial"/>
          <w:sz w:val="24"/>
          <w:szCs w:val="24"/>
        </w:rPr>
      </w:pPr>
      <w:r w:rsidRPr="00FF4A64">
        <w:rPr>
          <w:rFonts w:ascii="Arial" w:hAnsi="Arial" w:cs="Arial"/>
          <w:color w:val="000000"/>
          <w:sz w:val="24"/>
          <w:szCs w:val="24"/>
        </w:rPr>
        <w:t xml:space="preserve">Al analizar la </w:t>
      </w:r>
      <w:r w:rsidR="00AC76E4" w:rsidRPr="00FF4A64">
        <w:rPr>
          <w:rFonts w:ascii="Arial" w:hAnsi="Arial" w:cs="Arial"/>
          <w:color w:val="000000"/>
          <w:sz w:val="24"/>
          <w:szCs w:val="24"/>
        </w:rPr>
        <w:t>problemáti</w:t>
      </w:r>
      <w:r w:rsidRPr="00FF4A64">
        <w:rPr>
          <w:rFonts w:ascii="Arial" w:hAnsi="Arial" w:cs="Arial"/>
          <w:color w:val="000000"/>
          <w:sz w:val="24"/>
          <w:szCs w:val="24"/>
        </w:rPr>
        <w:t>ca educativa de esta</w:t>
      </w:r>
      <w:r w:rsidR="00AC76E4" w:rsidRPr="00FF4A64">
        <w:rPr>
          <w:rFonts w:ascii="Arial" w:hAnsi="Arial" w:cs="Arial"/>
          <w:color w:val="000000"/>
          <w:sz w:val="24"/>
          <w:szCs w:val="24"/>
        </w:rPr>
        <w:t xml:space="preserve"> zona Río se ve la necesidad  de implementar el  Análisis Envolvente de Datos (DEA, por sus siglas en inglés)  como el método para determinar </w:t>
      </w:r>
      <w:r w:rsidR="00AC76E4" w:rsidRPr="00FF4A64">
        <w:rPr>
          <w:rFonts w:ascii="Arial" w:hAnsi="Arial" w:cs="Arial"/>
          <w:sz w:val="24"/>
          <w:szCs w:val="24"/>
        </w:rPr>
        <w:t xml:space="preserve"> qué  variables están afectando la eficiencia en las instituciones, y qué hace a unas instituciones más eficientes que otra y sobre que variables se debe actuar para mejorar su calidad.</w:t>
      </w:r>
    </w:p>
    <w:p w:rsidR="007263A9" w:rsidRPr="00FF4A64" w:rsidRDefault="00611037" w:rsidP="00B870AE">
      <w:pPr>
        <w:autoSpaceDE w:val="0"/>
        <w:autoSpaceDN w:val="0"/>
        <w:adjustRightInd w:val="0"/>
        <w:spacing w:line="240" w:lineRule="auto"/>
        <w:jc w:val="both"/>
        <w:rPr>
          <w:rFonts w:ascii="Arial" w:hAnsi="Arial" w:cs="Arial"/>
          <w:i/>
          <w:sz w:val="24"/>
          <w:szCs w:val="24"/>
          <w:lang w:eastAsia="es-ES"/>
        </w:rPr>
      </w:pPr>
      <w:r w:rsidRPr="00FF4A64">
        <w:rPr>
          <w:rFonts w:ascii="Arial" w:hAnsi="Arial" w:cs="Arial"/>
          <w:sz w:val="24"/>
          <w:szCs w:val="24"/>
          <w:lang w:eastAsia="es-ES"/>
        </w:rPr>
        <w:t>Es por ello que p</w:t>
      </w:r>
      <w:r w:rsidR="00E7485A" w:rsidRPr="00FF4A64">
        <w:rPr>
          <w:rFonts w:ascii="Arial" w:hAnsi="Arial" w:cs="Arial"/>
          <w:sz w:val="24"/>
          <w:szCs w:val="24"/>
          <w:lang w:eastAsia="es-ES"/>
        </w:rPr>
        <w:t xml:space="preserve">ara </w:t>
      </w:r>
      <w:r w:rsidR="00060643" w:rsidRPr="00FF4A64">
        <w:rPr>
          <w:rFonts w:ascii="Arial" w:hAnsi="Arial" w:cs="Arial"/>
          <w:sz w:val="24"/>
          <w:szCs w:val="24"/>
          <w:lang w:eastAsia="es-ES"/>
        </w:rPr>
        <w:t xml:space="preserve">mejorar la calidad y eficiencia en el sector educativo, </w:t>
      </w:r>
      <w:r w:rsidR="00E7485A" w:rsidRPr="00FF4A64">
        <w:rPr>
          <w:rFonts w:ascii="Arial" w:hAnsi="Arial" w:cs="Arial"/>
          <w:sz w:val="24"/>
          <w:szCs w:val="24"/>
          <w:lang w:eastAsia="es-ES"/>
        </w:rPr>
        <w:t xml:space="preserve">se hace necesario realizar un cambio tanto en políticas como en las acciones, pero esto Implica, </w:t>
      </w:r>
      <w:r w:rsidR="00E7485A" w:rsidRPr="00FF4A64">
        <w:rPr>
          <w:rFonts w:ascii="Arial" w:hAnsi="Arial" w:cs="Arial"/>
          <w:i/>
          <w:sz w:val="24"/>
          <w:szCs w:val="24"/>
          <w:lang w:eastAsia="es-ES"/>
        </w:rPr>
        <w:t xml:space="preserve">según </w:t>
      </w:r>
      <w:proofErr w:type="spellStart"/>
      <w:r w:rsidR="00E7485A" w:rsidRPr="00FF4A64">
        <w:rPr>
          <w:rFonts w:ascii="Arial" w:hAnsi="Arial" w:cs="Arial"/>
          <w:i/>
          <w:sz w:val="24"/>
          <w:szCs w:val="24"/>
          <w:lang w:eastAsia="es-ES"/>
        </w:rPr>
        <w:t>Cepal</w:t>
      </w:r>
      <w:proofErr w:type="spellEnd"/>
      <w:r w:rsidR="00E7485A" w:rsidRPr="00FF4A64">
        <w:rPr>
          <w:rFonts w:ascii="Arial" w:hAnsi="Arial" w:cs="Arial"/>
          <w:i/>
          <w:sz w:val="24"/>
          <w:szCs w:val="24"/>
          <w:lang w:eastAsia="es-ES"/>
        </w:rPr>
        <w:t xml:space="preserve"> y Unesco</w:t>
      </w:r>
      <w:r w:rsidR="00E7485A" w:rsidRPr="00FF4A64">
        <w:rPr>
          <w:rFonts w:ascii="Arial" w:hAnsi="Arial" w:cs="Arial"/>
          <w:b/>
          <w:i/>
          <w:sz w:val="24"/>
          <w:szCs w:val="24"/>
          <w:lang w:eastAsia="es-ES"/>
        </w:rPr>
        <w:t>,</w:t>
      </w:r>
      <w:r w:rsidR="009D3722" w:rsidRPr="00FF4A64">
        <w:rPr>
          <w:rFonts w:ascii="Arial" w:hAnsi="Arial" w:cs="Arial"/>
          <w:b/>
          <w:i/>
          <w:sz w:val="24"/>
          <w:szCs w:val="24"/>
          <w:lang w:eastAsia="es-ES"/>
        </w:rPr>
        <w:t xml:space="preserve"> </w:t>
      </w:r>
      <w:r w:rsidR="00E7485A" w:rsidRPr="00FF4A64">
        <w:rPr>
          <w:rFonts w:ascii="Arial" w:hAnsi="Arial" w:cs="Arial"/>
          <w:sz w:val="24"/>
          <w:szCs w:val="24"/>
          <w:lang w:eastAsia="es-ES"/>
        </w:rPr>
        <w:t xml:space="preserve">modernizar la gestión de nuestros sistemas educacionales, procurar un servicio de mayor calidad, pertinencia e igualdad en el acceso, y garantizar mayores logros para toda la población. </w:t>
      </w:r>
      <w:r w:rsidR="00E7485A" w:rsidRPr="00FF4A64">
        <w:rPr>
          <w:rFonts w:ascii="Arial" w:hAnsi="Arial" w:cs="Arial"/>
          <w:i/>
          <w:sz w:val="24"/>
          <w:szCs w:val="24"/>
          <w:lang w:eastAsia="es-ES"/>
        </w:rPr>
        <w:t>Para lo cual, es necesario cubrir las brechas de recursos financieros, humanos y físicos.</w:t>
      </w:r>
      <w:r w:rsidR="007263A9" w:rsidRPr="00FF4A64">
        <w:rPr>
          <w:rFonts w:ascii="Arial" w:hAnsi="Arial" w:cs="Arial"/>
          <w:i/>
          <w:sz w:val="24"/>
          <w:szCs w:val="24"/>
          <w:lang w:eastAsia="es-ES"/>
        </w:rPr>
        <w:t xml:space="preserve"> </w:t>
      </w:r>
      <w:r w:rsidR="007263A9" w:rsidRPr="00FF4A64">
        <w:rPr>
          <w:rFonts w:ascii="Arial" w:hAnsi="Arial" w:cs="Arial"/>
          <w:sz w:val="24"/>
          <w:szCs w:val="24"/>
        </w:rPr>
        <w:t xml:space="preserve">(CEPAL y UNESCO, 2005 - p. 68)). </w:t>
      </w:r>
    </w:p>
    <w:p w:rsidR="00E7485A" w:rsidRPr="00FF4A64" w:rsidRDefault="00E7485A" w:rsidP="00B870AE">
      <w:pPr>
        <w:spacing w:line="240" w:lineRule="auto"/>
        <w:jc w:val="both"/>
        <w:rPr>
          <w:rFonts w:ascii="Arial" w:hAnsi="Arial" w:cs="Arial"/>
          <w:sz w:val="24"/>
          <w:szCs w:val="24"/>
          <w:lang w:val="es-ES"/>
        </w:rPr>
      </w:pPr>
      <w:r w:rsidRPr="00FF4A64">
        <w:rPr>
          <w:rFonts w:ascii="Arial" w:hAnsi="Arial" w:cs="Arial"/>
          <w:sz w:val="24"/>
          <w:szCs w:val="24"/>
          <w:lang w:val="es-ES"/>
        </w:rPr>
        <w:t>En primera instancia, el examen de estado para ingreso a la educación superior– ICFES y las pruebas Saber se constituyen en el único indicador que tiene el Estado Colombiano, para determinar los niveles de calidad de las instituciones en el país, limitándose a solicitar información a las IE sobre cobertura, deserción y mortalidad, pero sin asociarlo a los factores correspondientes, evidenciándose una falta sistemática de previsión para la definición de políticas y la toma de decisiones.</w:t>
      </w:r>
    </w:p>
    <w:p w:rsidR="00E7485A" w:rsidRPr="00FF4A64" w:rsidRDefault="00E7485A" w:rsidP="00B870AE">
      <w:pPr>
        <w:spacing w:line="240" w:lineRule="auto"/>
        <w:jc w:val="both"/>
        <w:rPr>
          <w:rFonts w:ascii="Arial" w:hAnsi="Arial" w:cs="Arial"/>
          <w:sz w:val="24"/>
          <w:szCs w:val="24"/>
          <w:lang w:val="es-ES"/>
        </w:rPr>
      </w:pPr>
      <w:r w:rsidRPr="00FF4A64">
        <w:rPr>
          <w:rFonts w:ascii="Arial" w:hAnsi="Arial" w:cs="Arial"/>
          <w:sz w:val="24"/>
          <w:szCs w:val="24"/>
          <w:lang w:val="es-ES"/>
        </w:rPr>
        <w:t>Por otro lado, no se ha definido un sistema de indicadores para evaluar a las instituciones, que permita determinar su grado de eficiencia o del sistema educativo en su conjunto. Las instituciones vienen haciendo esfuerzos tendientes a mejorar cualitativa y cuantitativamente, sin embargo constituyen esfuerzos aislados y sin un soporte o criterio “científico”, sino más bien al análisis de su realidad y a lo que “creen” deben mejorar para responder a las políticas, lineamientos o normatividad definidas por el estado.</w:t>
      </w:r>
    </w:p>
    <w:p w:rsidR="00E7485A" w:rsidRPr="00FF4A64" w:rsidRDefault="00E7485A" w:rsidP="00B870AE">
      <w:pPr>
        <w:autoSpaceDE w:val="0"/>
        <w:autoSpaceDN w:val="0"/>
        <w:adjustRightInd w:val="0"/>
        <w:spacing w:line="240" w:lineRule="auto"/>
        <w:jc w:val="both"/>
        <w:rPr>
          <w:rFonts w:ascii="Arial" w:hAnsi="Arial" w:cs="Arial"/>
          <w:sz w:val="24"/>
          <w:szCs w:val="24"/>
          <w:lang w:val="es-ES" w:eastAsia="es-ES"/>
        </w:rPr>
      </w:pPr>
      <w:r w:rsidRPr="00FF4A64">
        <w:rPr>
          <w:rFonts w:ascii="Arial" w:hAnsi="Arial" w:cs="Arial"/>
          <w:sz w:val="24"/>
          <w:szCs w:val="24"/>
          <w:lang w:val="es-ES" w:eastAsia="es-ES"/>
        </w:rPr>
        <w:t>Esto demuestra que varias son las razones que justifican l</w:t>
      </w:r>
      <w:r w:rsidR="003364BD" w:rsidRPr="00FF4A64">
        <w:rPr>
          <w:rFonts w:ascii="Arial" w:hAnsi="Arial" w:cs="Arial"/>
          <w:sz w:val="24"/>
          <w:szCs w:val="24"/>
          <w:lang w:val="es-ES" w:eastAsia="es-ES"/>
        </w:rPr>
        <w:t xml:space="preserve">a realización de estudios sobre </w:t>
      </w:r>
      <w:r w:rsidRPr="00FF4A64">
        <w:rPr>
          <w:rFonts w:ascii="Arial" w:hAnsi="Arial" w:cs="Arial"/>
          <w:sz w:val="24"/>
          <w:szCs w:val="24"/>
          <w:lang w:val="es-ES" w:eastAsia="es-ES"/>
        </w:rPr>
        <w:t xml:space="preserve">eficiencia en el sector público y especialmente en el </w:t>
      </w:r>
      <w:r w:rsidR="003364BD" w:rsidRPr="00FF4A64">
        <w:rPr>
          <w:rFonts w:ascii="Arial" w:hAnsi="Arial" w:cs="Arial"/>
          <w:sz w:val="24"/>
          <w:szCs w:val="24"/>
          <w:lang w:val="es-ES" w:eastAsia="es-ES"/>
        </w:rPr>
        <w:t xml:space="preserve">sector </w:t>
      </w:r>
      <w:r w:rsidRPr="00FF4A64">
        <w:rPr>
          <w:rFonts w:ascii="Arial" w:hAnsi="Arial" w:cs="Arial"/>
          <w:sz w:val="24"/>
          <w:szCs w:val="24"/>
          <w:lang w:val="es-ES" w:eastAsia="es-ES"/>
        </w:rPr>
        <w:t xml:space="preserve">educativo, todas ligadas al mayor protagonismo de la intervención pública en la economía, que se traduce en una tendencia al crecimiento del gasto público. Entre ellas el compromiso social, pues la “empresa” educativa tiene un compromiso no sólo con los estudiantes que ingresan a ella, sino con la familia completa que está detrás de cada estudiante. Además, por la responsabilidad social (con el estado), por los recursos físicos, materiales y financieros utilizados, que unido a las expectativas que la sociedad tiene </w:t>
      </w:r>
      <w:r w:rsidRPr="00FF4A64">
        <w:rPr>
          <w:rFonts w:ascii="Arial" w:hAnsi="Arial" w:cs="Arial"/>
          <w:sz w:val="24"/>
          <w:szCs w:val="24"/>
          <w:lang w:val="es-ES" w:eastAsia="es-ES"/>
        </w:rPr>
        <w:lastRenderedPageBreak/>
        <w:t xml:space="preserve">de la educación, exigen al sistema educacional una gestión eficiente y efectiva, que justifica la evaluación de la gestión educativa. </w:t>
      </w:r>
      <w:r w:rsidRPr="00FF4A64">
        <w:rPr>
          <w:rFonts w:ascii="Arial" w:hAnsi="Arial" w:cs="Arial"/>
          <w:b/>
          <w:sz w:val="24"/>
          <w:szCs w:val="24"/>
          <w:vertAlign w:val="superscript"/>
          <w:lang w:val="es-ES" w:eastAsia="es-ES"/>
        </w:rPr>
        <w:footnoteReference w:id="1"/>
      </w:r>
    </w:p>
    <w:p w:rsidR="00C0716F" w:rsidRPr="00FF4A64" w:rsidRDefault="00E7485A" w:rsidP="00B870AE">
      <w:pPr>
        <w:autoSpaceDE w:val="0"/>
        <w:autoSpaceDN w:val="0"/>
        <w:adjustRightInd w:val="0"/>
        <w:spacing w:line="240" w:lineRule="auto"/>
        <w:jc w:val="both"/>
        <w:rPr>
          <w:rFonts w:ascii="Arial" w:hAnsi="Arial" w:cs="Arial"/>
          <w:sz w:val="24"/>
          <w:szCs w:val="24"/>
          <w:lang w:val="es-ES" w:eastAsia="es-ES"/>
        </w:rPr>
      </w:pPr>
      <w:r w:rsidRPr="00FF4A64">
        <w:rPr>
          <w:rFonts w:ascii="Arial" w:hAnsi="Arial" w:cs="Arial"/>
          <w:sz w:val="24"/>
          <w:szCs w:val="24"/>
          <w:lang w:val="es-ES" w:eastAsia="es-ES"/>
        </w:rPr>
        <w:t xml:space="preserve">En este sentido, el estudio de la eficiencia </w:t>
      </w:r>
      <w:r w:rsidR="000E3418" w:rsidRPr="00FF4A64">
        <w:rPr>
          <w:rFonts w:ascii="Arial" w:hAnsi="Arial" w:cs="Arial"/>
          <w:sz w:val="24"/>
          <w:szCs w:val="24"/>
          <w:lang w:val="es-ES" w:eastAsia="es-ES"/>
        </w:rPr>
        <w:t xml:space="preserve">de las instituciones educativas en el departamento del Magdalena </w:t>
      </w:r>
      <w:r w:rsidRPr="00FF4A64">
        <w:rPr>
          <w:rFonts w:ascii="Arial" w:hAnsi="Arial" w:cs="Arial"/>
          <w:sz w:val="24"/>
          <w:szCs w:val="24"/>
          <w:lang w:val="es-ES" w:eastAsia="es-ES"/>
        </w:rPr>
        <w:t>permitirá a las instancias gubernamentales la definición de políticas y lineamientos que contribuyan con el mejoramiento de la calidad, y a las instituciones les permitirá reorientar sus políticas y tomar las decisiones correspondientes para mejorar su eficiencia a partir de los resultados de la investigación, lo cual se traduce en decisiones tomadas no desde las creencias y percepciones de los funcionarios de las instituciones o de directrices normativas, sino al ejercicio serio de investigación realizada.</w:t>
      </w:r>
    </w:p>
    <w:p w:rsidR="00FF4A64" w:rsidRDefault="00E7485A" w:rsidP="00B870AE">
      <w:pPr>
        <w:autoSpaceDE w:val="0"/>
        <w:autoSpaceDN w:val="0"/>
        <w:adjustRightInd w:val="0"/>
        <w:spacing w:line="240" w:lineRule="auto"/>
        <w:jc w:val="both"/>
        <w:rPr>
          <w:rFonts w:ascii="Arial" w:hAnsi="Arial" w:cs="Arial"/>
          <w:sz w:val="24"/>
          <w:szCs w:val="24"/>
          <w:lang w:val="es-ES" w:eastAsia="es-ES"/>
        </w:rPr>
      </w:pPr>
      <w:r w:rsidRPr="00FF4A64">
        <w:rPr>
          <w:rFonts w:ascii="Arial" w:hAnsi="Arial" w:cs="Arial"/>
          <w:sz w:val="24"/>
          <w:szCs w:val="24"/>
          <w:lang w:val="es-ES" w:eastAsia="es-ES"/>
        </w:rPr>
        <w:t>Además, se espera que el análisis de la eficiencia en la utilización de los recursos públicos se traduzca también en una mejora sustancial de los niveles de calidad a partir del mejoramiento en los índices de eficiencia obtenido en cada una de las variables objeto de estudio, en la medida que estas permite detectar las fuentes de ineficiencia existentes.</w:t>
      </w:r>
    </w:p>
    <w:p w:rsidR="00E7485A" w:rsidRPr="00FF4A64" w:rsidRDefault="00E7485A" w:rsidP="00B870AE">
      <w:pPr>
        <w:autoSpaceDE w:val="0"/>
        <w:autoSpaceDN w:val="0"/>
        <w:adjustRightInd w:val="0"/>
        <w:spacing w:line="240" w:lineRule="auto"/>
        <w:jc w:val="both"/>
        <w:rPr>
          <w:rFonts w:ascii="Arial" w:hAnsi="Arial" w:cs="Arial"/>
          <w:sz w:val="24"/>
          <w:szCs w:val="24"/>
          <w:lang w:val="es-ES" w:eastAsia="es-ES"/>
        </w:rPr>
      </w:pPr>
      <w:r w:rsidRPr="00FF4A64">
        <w:rPr>
          <w:rFonts w:ascii="Arial" w:hAnsi="Arial" w:cs="Arial"/>
          <w:sz w:val="24"/>
          <w:szCs w:val="24"/>
        </w:rPr>
        <w:t xml:space="preserve">Existen estudios referentes al análisis de la eficiencia en centros de secundaria y universitario a nivel nacional e internacional utilizando la metodología DEA. </w:t>
      </w:r>
    </w:p>
    <w:p w:rsidR="00E7485A" w:rsidRPr="00FF4A64" w:rsidRDefault="00E7485A" w:rsidP="00B870AE">
      <w:pPr>
        <w:autoSpaceDE w:val="0"/>
        <w:autoSpaceDN w:val="0"/>
        <w:adjustRightInd w:val="0"/>
        <w:spacing w:line="240" w:lineRule="auto"/>
        <w:jc w:val="both"/>
        <w:rPr>
          <w:rFonts w:ascii="Arial" w:hAnsi="Arial" w:cs="Arial"/>
          <w:b/>
          <w:sz w:val="24"/>
          <w:szCs w:val="24"/>
        </w:rPr>
      </w:pPr>
      <w:proofErr w:type="spellStart"/>
      <w:r w:rsidRPr="00FF4A64">
        <w:rPr>
          <w:rFonts w:ascii="Arial" w:hAnsi="Arial" w:cs="Arial"/>
          <w:b/>
          <w:sz w:val="24"/>
          <w:szCs w:val="24"/>
        </w:rPr>
        <w:t>Iregui</w:t>
      </w:r>
      <w:proofErr w:type="spellEnd"/>
      <w:r w:rsidRPr="00FF4A64">
        <w:rPr>
          <w:rFonts w:ascii="Arial" w:hAnsi="Arial" w:cs="Arial"/>
          <w:b/>
          <w:sz w:val="24"/>
          <w:szCs w:val="24"/>
        </w:rPr>
        <w:t>, Melo y Ramos</w:t>
      </w:r>
      <w:r w:rsidR="000644FA" w:rsidRPr="00FF4A64">
        <w:rPr>
          <w:rFonts w:ascii="Arial" w:hAnsi="Arial" w:cs="Arial"/>
          <w:b/>
          <w:sz w:val="24"/>
          <w:szCs w:val="24"/>
          <w:vertAlign w:val="superscript"/>
        </w:rPr>
        <w:t xml:space="preserve"> </w:t>
      </w:r>
      <w:r w:rsidRPr="00FF4A64">
        <w:rPr>
          <w:rFonts w:ascii="Arial" w:hAnsi="Arial" w:cs="Arial"/>
          <w:sz w:val="24"/>
          <w:szCs w:val="24"/>
        </w:rPr>
        <w:t xml:space="preserve">realizaron un estudio de análisis de la eficiencia de la educación en Colombia, utilizando técnicas de frontera estocástica, el cual tenía como objetivo medir, por una parte, el impacto de diversos factores asociados al colegio y al entorno socioeconómico de los estudiantes sobre el rendimiento académico y, por el otro, estimar los niveles de eficiencia de una muestra considerada de colegios públicos y privados. Los resultados indicaron que las variables asociadas a las infraestructuras de los colegios, tales como la existencia de laboratorios, bibliotecas y canchas deportivas, tienen un impacto positivo y estadísticamente significativo sobre el logro académico. </w:t>
      </w:r>
    </w:p>
    <w:p w:rsidR="00E7485A" w:rsidRPr="00FF4A64" w:rsidRDefault="00E7485A" w:rsidP="00B870AE">
      <w:pPr>
        <w:spacing w:line="240" w:lineRule="auto"/>
        <w:jc w:val="both"/>
        <w:rPr>
          <w:rFonts w:ascii="Arial" w:hAnsi="Arial" w:cs="Arial"/>
          <w:sz w:val="24"/>
          <w:szCs w:val="24"/>
        </w:rPr>
      </w:pPr>
      <w:proofErr w:type="spellStart"/>
      <w:r w:rsidRPr="00FF4A64">
        <w:rPr>
          <w:rFonts w:ascii="Arial" w:hAnsi="Arial" w:cs="Arial"/>
          <w:b/>
          <w:sz w:val="24"/>
          <w:szCs w:val="24"/>
          <w:lang w:val="es-ES"/>
        </w:rPr>
        <w:t>Johne</w:t>
      </w:r>
      <w:r w:rsidR="000644FA" w:rsidRPr="00FF4A64">
        <w:rPr>
          <w:rFonts w:ascii="Arial" w:hAnsi="Arial" w:cs="Arial"/>
          <w:b/>
          <w:sz w:val="24"/>
          <w:szCs w:val="24"/>
          <w:lang w:val="es-ES"/>
        </w:rPr>
        <w:t>s</w:t>
      </w:r>
      <w:proofErr w:type="spellEnd"/>
      <w:r w:rsidR="000644FA" w:rsidRPr="00FF4A64">
        <w:rPr>
          <w:rFonts w:ascii="Arial" w:hAnsi="Arial" w:cs="Arial"/>
          <w:b/>
          <w:sz w:val="24"/>
          <w:szCs w:val="24"/>
          <w:lang w:val="es-ES"/>
        </w:rPr>
        <w:t xml:space="preserve">, </w:t>
      </w:r>
      <w:r w:rsidR="000644FA" w:rsidRPr="00FF4A64">
        <w:rPr>
          <w:rFonts w:ascii="Arial" w:hAnsi="Arial" w:cs="Arial"/>
          <w:sz w:val="24"/>
          <w:szCs w:val="24"/>
        </w:rPr>
        <w:t>realizó</w:t>
      </w:r>
      <w:r w:rsidRPr="00FF4A64">
        <w:rPr>
          <w:rFonts w:ascii="Arial" w:hAnsi="Arial" w:cs="Arial"/>
          <w:sz w:val="24"/>
          <w:szCs w:val="24"/>
        </w:rPr>
        <w:t xml:space="preserve"> un estudio aplicando DEA con el propósito de medir la eficiencia en el contexto de la educación superior, considerándolo como un proceso productivo con múltiples entradas y salidas, analizó  un conjunto de datos  de  más de 100 instituciones de educación superior en Inglaterra; considerando como variables de entrada, la cantidad y calidad de los estudiantes, cantidad de postgrados, gastos de administración, el valor de los pagos de interés y amortización, y como variables de salidas la cantidad y calidad de los títulos de grado y postgrado. </w:t>
      </w:r>
    </w:p>
    <w:p w:rsidR="00E7485A" w:rsidRPr="00FF4A64" w:rsidRDefault="00E7485A" w:rsidP="00B870AE">
      <w:pPr>
        <w:spacing w:line="240" w:lineRule="auto"/>
        <w:jc w:val="both"/>
        <w:rPr>
          <w:rFonts w:ascii="Arial" w:hAnsi="Arial" w:cs="Arial"/>
          <w:sz w:val="24"/>
          <w:szCs w:val="24"/>
        </w:rPr>
      </w:pPr>
      <w:r w:rsidRPr="00FF4A64">
        <w:rPr>
          <w:rFonts w:ascii="Arial" w:hAnsi="Arial" w:cs="Arial"/>
          <w:sz w:val="24"/>
          <w:szCs w:val="24"/>
        </w:rPr>
        <w:t>Así mismo realizó otro estudio aplicando cuatro modelos DEA para medir la eficiencia relativa en la producción de investigación en 109 instituciones de educación superior de China, considerando como variables de entrada el personal, los estudiantes, el capital y recursos, y como variables de salida el impacto y productividad de las investigaciones, el estudio señala que el promedio de la eficiencia de la investigación es superior en las universidades completas en comparación con universidades especializadas, a esto se asocia la ubicación geográfica, la fuente de financiación y el tipo de universidad.</w:t>
      </w:r>
    </w:p>
    <w:p w:rsidR="00E7485A" w:rsidRPr="00FF4A64" w:rsidRDefault="00E7485A" w:rsidP="00B870AE">
      <w:pPr>
        <w:autoSpaceDE w:val="0"/>
        <w:autoSpaceDN w:val="0"/>
        <w:adjustRightInd w:val="0"/>
        <w:spacing w:line="240" w:lineRule="auto"/>
        <w:jc w:val="both"/>
        <w:rPr>
          <w:rFonts w:ascii="Arial" w:hAnsi="Arial" w:cs="Arial"/>
          <w:sz w:val="24"/>
          <w:szCs w:val="24"/>
        </w:rPr>
      </w:pPr>
      <w:r w:rsidRPr="00FF4A64">
        <w:rPr>
          <w:rFonts w:ascii="Arial" w:hAnsi="Arial" w:cs="Arial"/>
          <w:sz w:val="24"/>
          <w:szCs w:val="24"/>
        </w:rPr>
        <w:lastRenderedPageBreak/>
        <w:t xml:space="preserve">Por otra parte  </w:t>
      </w:r>
      <w:proofErr w:type="spellStart"/>
      <w:r w:rsidRPr="00FF4A64">
        <w:rPr>
          <w:rFonts w:ascii="Arial" w:hAnsi="Arial" w:cs="Arial"/>
          <w:b/>
          <w:sz w:val="24"/>
          <w:szCs w:val="24"/>
        </w:rPr>
        <w:t>Johnes</w:t>
      </w:r>
      <w:proofErr w:type="spellEnd"/>
      <w:r w:rsidRPr="00FF4A64">
        <w:rPr>
          <w:rFonts w:ascii="Arial" w:hAnsi="Arial" w:cs="Arial"/>
          <w:sz w:val="24"/>
          <w:szCs w:val="24"/>
        </w:rPr>
        <w:t xml:space="preserve"> aplica el Análisis Envolvente de Datos (DEA) a 2547 graduados de Economía de las Universidades del Reino Unido en el año 1993 con el fin de evaluar la eficiencia en la enseñanza. Cada puntaje de eficiencia individual es descompuesto en dos partes, una atribuible a la universidad en la cual estudió y otra asignada al estudiante mismo.</w:t>
      </w:r>
    </w:p>
    <w:p w:rsidR="00E7485A" w:rsidRPr="00FF4A64" w:rsidRDefault="00E7485A" w:rsidP="00B870AE">
      <w:pPr>
        <w:spacing w:line="240" w:lineRule="auto"/>
        <w:jc w:val="both"/>
        <w:rPr>
          <w:rFonts w:ascii="Arial" w:hAnsi="Arial" w:cs="Arial"/>
          <w:sz w:val="24"/>
          <w:szCs w:val="24"/>
        </w:rPr>
      </w:pPr>
      <w:proofErr w:type="spellStart"/>
      <w:r w:rsidRPr="00FF4A64">
        <w:rPr>
          <w:rFonts w:ascii="Arial" w:hAnsi="Arial" w:cs="Arial"/>
          <w:b/>
          <w:sz w:val="24"/>
          <w:szCs w:val="24"/>
        </w:rPr>
        <w:t>Grosskopf</w:t>
      </w:r>
      <w:proofErr w:type="spellEnd"/>
      <w:r w:rsidRPr="00FF4A64">
        <w:rPr>
          <w:rFonts w:ascii="Arial" w:hAnsi="Arial" w:cs="Arial"/>
          <w:b/>
          <w:sz w:val="24"/>
          <w:szCs w:val="24"/>
        </w:rPr>
        <w:t xml:space="preserve">  y </w:t>
      </w:r>
      <w:proofErr w:type="spellStart"/>
      <w:r w:rsidRPr="00FF4A64">
        <w:rPr>
          <w:rFonts w:ascii="Arial" w:hAnsi="Arial" w:cs="Arial"/>
          <w:b/>
          <w:sz w:val="24"/>
          <w:szCs w:val="24"/>
        </w:rPr>
        <w:t>Moutra</w:t>
      </w:r>
      <w:r w:rsidR="000644FA" w:rsidRPr="00FF4A64">
        <w:rPr>
          <w:rFonts w:ascii="Arial" w:hAnsi="Arial" w:cs="Arial"/>
          <w:b/>
          <w:sz w:val="24"/>
          <w:szCs w:val="24"/>
        </w:rPr>
        <w:t>y</w:t>
      </w:r>
      <w:proofErr w:type="spellEnd"/>
      <w:r w:rsidR="000644FA" w:rsidRPr="00FF4A64">
        <w:rPr>
          <w:rFonts w:ascii="Arial" w:hAnsi="Arial" w:cs="Arial"/>
          <w:b/>
          <w:sz w:val="24"/>
          <w:szCs w:val="24"/>
        </w:rPr>
        <w:t>,</w:t>
      </w:r>
      <w:r w:rsidRPr="00FF4A64">
        <w:rPr>
          <w:rFonts w:ascii="Arial" w:hAnsi="Arial" w:cs="Arial"/>
          <w:sz w:val="24"/>
          <w:szCs w:val="24"/>
        </w:rPr>
        <w:t xml:space="preserve"> llevaron a cabo una investigación para analizar el cambio en el desempeño de colegios de secundaria en Chicago entre los años 1989 y 1994. El propósito era determinar si la descentralización en la administración de los colegios mejoró o no el desempeño de estos.</w:t>
      </w:r>
    </w:p>
    <w:p w:rsidR="00E7485A" w:rsidRPr="00FF4A64" w:rsidRDefault="00E7485A" w:rsidP="00B870AE">
      <w:pPr>
        <w:spacing w:line="240" w:lineRule="auto"/>
        <w:jc w:val="both"/>
        <w:rPr>
          <w:rFonts w:ascii="Arial" w:hAnsi="Arial" w:cs="Arial"/>
          <w:sz w:val="24"/>
          <w:szCs w:val="24"/>
        </w:rPr>
      </w:pPr>
      <w:proofErr w:type="spellStart"/>
      <w:r w:rsidRPr="00FF4A64">
        <w:rPr>
          <w:rFonts w:ascii="Arial" w:hAnsi="Arial" w:cs="Arial"/>
          <w:b/>
          <w:color w:val="000000"/>
          <w:sz w:val="24"/>
          <w:szCs w:val="24"/>
        </w:rPr>
        <w:t>Ruggiero</w:t>
      </w:r>
      <w:proofErr w:type="spellEnd"/>
      <w:r w:rsidR="000644FA" w:rsidRPr="00FF4A64">
        <w:rPr>
          <w:rFonts w:ascii="Arial" w:hAnsi="Arial" w:cs="Arial"/>
          <w:b/>
          <w:color w:val="000000"/>
          <w:sz w:val="24"/>
          <w:szCs w:val="24"/>
        </w:rPr>
        <w:t xml:space="preserve">, </w:t>
      </w:r>
      <w:r w:rsidRPr="00FF4A64">
        <w:rPr>
          <w:rFonts w:ascii="Arial" w:hAnsi="Arial" w:cs="Arial"/>
          <w:color w:val="000000"/>
          <w:sz w:val="24"/>
          <w:szCs w:val="24"/>
        </w:rPr>
        <w:t>en su estudio “La medida de la eficiencia técnica en el sector público” llevo a cabo un amplio enfoque de programación matemática para la estimación de la frontera mediante el enfoque conocido como Análisis Envolvente de Datos (DEA) teniendo en cuenta variables ambientales que afectan la productividad, este nuevo modelo DEA  es aplicado al an</w:t>
      </w:r>
      <w:r w:rsidRPr="00FF4A64">
        <w:rPr>
          <w:rFonts w:ascii="Arial" w:hAnsi="Arial" w:cs="Arial"/>
          <w:sz w:val="24"/>
          <w:szCs w:val="24"/>
        </w:rPr>
        <w:t xml:space="preserve">álisis de la eficiencia técnica de 556 escuelas distritales en el estado de New York para el año escolar 1990 – 1991 asumiendo retornos constantes a escala. </w:t>
      </w:r>
    </w:p>
    <w:p w:rsidR="00FF4A64" w:rsidRDefault="00E7485A" w:rsidP="00FF4A64">
      <w:pPr>
        <w:spacing w:line="240" w:lineRule="auto"/>
        <w:jc w:val="both"/>
        <w:rPr>
          <w:rFonts w:ascii="Arial" w:hAnsi="Arial" w:cs="Arial"/>
          <w:sz w:val="24"/>
          <w:szCs w:val="24"/>
        </w:rPr>
      </w:pPr>
      <w:r w:rsidRPr="00FF4A64">
        <w:rPr>
          <w:rFonts w:ascii="Arial" w:hAnsi="Arial" w:cs="Arial"/>
          <w:sz w:val="24"/>
          <w:szCs w:val="24"/>
        </w:rPr>
        <w:t xml:space="preserve">Varios han sido los métodos utilizados por diferentes autores  para medir la eficiencia educativa; en este sentido </w:t>
      </w:r>
      <w:proofErr w:type="spellStart"/>
      <w:r w:rsidRPr="00FF4A64">
        <w:rPr>
          <w:rFonts w:ascii="Arial" w:hAnsi="Arial" w:cs="Arial"/>
          <w:b/>
          <w:sz w:val="24"/>
          <w:szCs w:val="24"/>
        </w:rPr>
        <w:t>Bifulco</w:t>
      </w:r>
      <w:proofErr w:type="spellEnd"/>
      <w:r w:rsidRPr="00FF4A64">
        <w:rPr>
          <w:rFonts w:ascii="Arial" w:hAnsi="Arial" w:cs="Arial"/>
          <w:b/>
          <w:sz w:val="24"/>
          <w:szCs w:val="24"/>
        </w:rPr>
        <w:t xml:space="preserve"> y </w:t>
      </w:r>
      <w:proofErr w:type="spellStart"/>
      <w:r w:rsidRPr="00FF4A64">
        <w:rPr>
          <w:rFonts w:ascii="Arial" w:hAnsi="Arial" w:cs="Arial"/>
          <w:b/>
          <w:sz w:val="24"/>
          <w:szCs w:val="24"/>
        </w:rPr>
        <w:t>Bretschneider</w:t>
      </w:r>
      <w:proofErr w:type="spellEnd"/>
      <w:r w:rsidR="000644FA" w:rsidRPr="00FF4A64">
        <w:rPr>
          <w:rFonts w:ascii="Arial" w:hAnsi="Arial" w:cs="Arial"/>
          <w:b/>
          <w:sz w:val="24"/>
          <w:szCs w:val="24"/>
        </w:rPr>
        <w:t>,</w:t>
      </w:r>
      <w:r w:rsidRPr="00FF4A64">
        <w:rPr>
          <w:rFonts w:ascii="Arial" w:hAnsi="Arial" w:cs="Arial"/>
          <w:sz w:val="24"/>
          <w:szCs w:val="24"/>
        </w:rPr>
        <w:t xml:space="preserve"> realizan una comparación de dos métodos; Análisis Envolvente de Datos (DEA) y Mínimos Cuadrados Ordinarios Corregidos (COLS) para medir la eficiencia escolar, utilizando datos simulados para evaluar la adecuación de estos dos métodos.</w:t>
      </w:r>
    </w:p>
    <w:p w:rsidR="00E7485A" w:rsidRPr="00FF4A64" w:rsidRDefault="00E7485A" w:rsidP="00FF4A64">
      <w:pPr>
        <w:spacing w:line="240" w:lineRule="auto"/>
        <w:jc w:val="both"/>
        <w:rPr>
          <w:rFonts w:ascii="Arial" w:hAnsi="Arial" w:cs="Arial"/>
          <w:bCs/>
          <w:sz w:val="24"/>
          <w:szCs w:val="24"/>
        </w:rPr>
      </w:pPr>
      <w:proofErr w:type="spellStart"/>
      <w:r w:rsidRPr="00FF4A64">
        <w:rPr>
          <w:rFonts w:ascii="Arial" w:hAnsi="Arial" w:cs="Arial"/>
          <w:b/>
          <w:bCs/>
          <w:sz w:val="24"/>
          <w:szCs w:val="24"/>
        </w:rPr>
        <w:t>Johnes</w:t>
      </w:r>
      <w:proofErr w:type="spellEnd"/>
      <w:r w:rsidRPr="00FF4A64">
        <w:rPr>
          <w:rFonts w:ascii="Arial" w:hAnsi="Arial" w:cs="Arial"/>
          <w:b/>
          <w:sz w:val="24"/>
          <w:szCs w:val="24"/>
        </w:rPr>
        <w:t xml:space="preserve">, </w:t>
      </w:r>
      <w:proofErr w:type="spellStart"/>
      <w:r w:rsidRPr="00FF4A64">
        <w:rPr>
          <w:rFonts w:ascii="Arial" w:hAnsi="Arial" w:cs="Arial"/>
          <w:b/>
          <w:bCs/>
          <w:sz w:val="24"/>
          <w:szCs w:val="24"/>
        </w:rPr>
        <w:t>Bradle</w:t>
      </w:r>
      <w:proofErr w:type="spellEnd"/>
      <w:r w:rsidRPr="00FF4A64">
        <w:rPr>
          <w:rFonts w:ascii="Arial" w:hAnsi="Arial" w:cs="Arial"/>
          <w:b/>
          <w:bCs/>
          <w:sz w:val="24"/>
          <w:szCs w:val="24"/>
        </w:rPr>
        <w:t xml:space="preserve"> </w:t>
      </w:r>
      <w:proofErr w:type="spellStart"/>
      <w:r w:rsidRPr="00FF4A64">
        <w:rPr>
          <w:rFonts w:ascii="Arial" w:hAnsi="Arial" w:cs="Arial"/>
          <w:b/>
          <w:bCs/>
          <w:sz w:val="24"/>
          <w:szCs w:val="24"/>
        </w:rPr>
        <w:t>yMillington</w:t>
      </w:r>
      <w:proofErr w:type="spellEnd"/>
      <w:r w:rsidR="009A25D2" w:rsidRPr="00FF4A64">
        <w:rPr>
          <w:rFonts w:ascii="Arial" w:hAnsi="Arial" w:cs="Arial"/>
          <w:b/>
          <w:bCs/>
          <w:sz w:val="24"/>
          <w:szCs w:val="24"/>
        </w:rPr>
        <w:t xml:space="preserve">, </w:t>
      </w:r>
      <w:r w:rsidRPr="00FF4A64">
        <w:rPr>
          <w:rFonts w:ascii="Arial" w:hAnsi="Arial" w:cs="Arial"/>
          <w:bCs/>
          <w:sz w:val="24"/>
          <w:szCs w:val="24"/>
        </w:rPr>
        <w:t xml:space="preserve">en su estudio analizan el efecto de la competencia en la eficiencia de las escuelas secundarias en Inglaterra durante el periodo de 1993-98, teniendo en cuenta el rendimiento de examen de la escuela y la tasa de asistencia. Los resultados muestran que cuanto mayor sea el grado de competencia entre las escuelas más eficientes son estas. </w:t>
      </w:r>
    </w:p>
    <w:p w:rsidR="00E7485A" w:rsidRPr="00FF4A64" w:rsidRDefault="00E7485A" w:rsidP="00B870AE">
      <w:pPr>
        <w:autoSpaceDE w:val="0"/>
        <w:autoSpaceDN w:val="0"/>
        <w:adjustRightInd w:val="0"/>
        <w:spacing w:line="240" w:lineRule="auto"/>
        <w:jc w:val="both"/>
        <w:rPr>
          <w:rFonts w:ascii="Arial" w:hAnsi="Arial" w:cs="Arial"/>
          <w:sz w:val="24"/>
          <w:szCs w:val="24"/>
        </w:rPr>
      </w:pPr>
      <w:r w:rsidRPr="00FF4A64">
        <w:rPr>
          <w:rFonts w:ascii="Arial" w:hAnsi="Arial" w:cs="Arial"/>
          <w:b/>
          <w:sz w:val="24"/>
          <w:szCs w:val="24"/>
        </w:rPr>
        <w:t>Muñiz M.A.</w:t>
      </w:r>
      <w:r w:rsidR="009A25D2" w:rsidRPr="00FF4A64">
        <w:rPr>
          <w:rFonts w:ascii="Arial" w:hAnsi="Arial" w:cs="Arial"/>
          <w:sz w:val="24"/>
          <w:szCs w:val="24"/>
        </w:rPr>
        <w:t xml:space="preserve"> </w:t>
      </w:r>
      <w:r w:rsidRPr="00FF4A64">
        <w:rPr>
          <w:rFonts w:ascii="Arial" w:hAnsi="Arial" w:cs="Arial"/>
          <w:sz w:val="24"/>
          <w:szCs w:val="24"/>
        </w:rPr>
        <w:t xml:space="preserve">en su investigación  destaca la importancia de tratar adecuadamente los insumos no controlables en las evaluaciones de la eficiencia técnica mediante el uso de modelos que utiliza la metodología DEA (Análisis Envolvente de Datos) haciendo distinción entre el componente de ineficiencia verdadera y las influencias potenciales que no están bajo el control del tomador de decisión. </w:t>
      </w:r>
    </w:p>
    <w:p w:rsidR="00E7485A" w:rsidRPr="00FF4A64" w:rsidRDefault="00E7485A" w:rsidP="00B870AE">
      <w:pPr>
        <w:spacing w:line="240" w:lineRule="auto"/>
        <w:jc w:val="both"/>
        <w:rPr>
          <w:rFonts w:ascii="Arial" w:hAnsi="Arial" w:cs="Arial"/>
          <w:sz w:val="24"/>
          <w:szCs w:val="24"/>
        </w:rPr>
      </w:pPr>
      <w:r w:rsidRPr="00FF4A64">
        <w:rPr>
          <w:rFonts w:ascii="Arial" w:hAnsi="Arial" w:cs="Arial"/>
          <w:sz w:val="24"/>
          <w:szCs w:val="24"/>
        </w:rPr>
        <w:t>El análisis envolvente de datos ha sido utilizado en la determinación de eficiencia en el sector educativo a nivel nacional e internacional y en general en la evolución de entidades de diversa índole siendo útil en la toma de decisiones para el mejoramiento de cada una de las unidades estudiadas.</w:t>
      </w:r>
    </w:p>
    <w:p w:rsidR="000644FA" w:rsidRPr="00FF4A64" w:rsidRDefault="000644FA" w:rsidP="00B870AE">
      <w:pPr>
        <w:spacing w:line="240" w:lineRule="auto"/>
        <w:jc w:val="both"/>
        <w:rPr>
          <w:rFonts w:ascii="Arial" w:hAnsi="Arial" w:cs="Arial"/>
          <w:b/>
          <w:sz w:val="24"/>
          <w:szCs w:val="24"/>
        </w:rPr>
      </w:pPr>
    </w:p>
    <w:p w:rsidR="005F6A73" w:rsidRPr="00FF4A64" w:rsidRDefault="005F6A73" w:rsidP="00B870AE">
      <w:pPr>
        <w:spacing w:line="240" w:lineRule="auto"/>
        <w:jc w:val="both"/>
        <w:rPr>
          <w:rFonts w:ascii="Arial" w:hAnsi="Arial" w:cs="Arial"/>
          <w:b/>
          <w:sz w:val="24"/>
          <w:szCs w:val="24"/>
        </w:rPr>
      </w:pPr>
      <w:r w:rsidRPr="00FF4A64">
        <w:rPr>
          <w:rFonts w:ascii="Arial" w:hAnsi="Arial" w:cs="Arial"/>
          <w:b/>
          <w:sz w:val="24"/>
          <w:szCs w:val="24"/>
        </w:rPr>
        <w:t>METODOLOGIA</w:t>
      </w:r>
    </w:p>
    <w:p w:rsidR="007263A9" w:rsidRPr="00FF4A64" w:rsidRDefault="007263A9" w:rsidP="00B870AE">
      <w:pPr>
        <w:pStyle w:val="Default"/>
        <w:jc w:val="both"/>
      </w:pPr>
      <w:r w:rsidRPr="00FF4A64">
        <w:t xml:space="preserve">La investigación se asumirá a partir de la técnica de análisis de datos envolventes, DEA, la cual ofrece información muy completa e individualizada de las unidades de decisión analizadas y permite conocer aspectos de interés tanto en las instituciones eficientes como de las ineficientes. Junto a esto, permite incorporar variables no </w:t>
      </w:r>
      <w:r w:rsidRPr="00FF4A64">
        <w:lastRenderedPageBreak/>
        <w:t xml:space="preserve">discrecionales, de naturaleza categórica o, incluso, añadir información procedente de opiniones de expertos, para delimitar el conjunto de unidades eficientes. </w:t>
      </w:r>
    </w:p>
    <w:p w:rsidR="00233DC1" w:rsidRPr="00FF4A64" w:rsidRDefault="007263A9" w:rsidP="00B870AE">
      <w:pPr>
        <w:pStyle w:val="Default"/>
        <w:jc w:val="both"/>
      </w:pPr>
      <w:r w:rsidRPr="00FF4A64">
        <w:t xml:space="preserve">Utilizando técnicas de programación lineal, el método propuesto para el presente estudio compara cada unidad (DMU), Institución Educativa en nuestro caso, con las demás de la forma más favorable para la misma; esto con el fin de evitar desigualdades, en razón, a que cada institución es relativamente distinta de las otras, y son las mejores prácticas observadas las que se utilizan para evaluar a las restantes, es decir no dependen de una frontera de producción ideal para las comparaciones; de ahí que se hable de eficiencia relativa. </w:t>
      </w:r>
    </w:p>
    <w:p w:rsidR="00233DC1" w:rsidRPr="00FF4A64" w:rsidRDefault="00233DC1" w:rsidP="00B870AE">
      <w:pPr>
        <w:pStyle w:val="Default"/>
        <w:jc w:val="both"/>
      </w:pPr>
    </w:p>
    <w:p w:rsidR="00CC68D1" w:rsidRPr="00FF4A64" w:rsidRDefault="00233DC1" w:rsidP="00B870AE">
      <w:pPr>
        <w:pStyle w:val="Default"/>
        <w:jc w:val="both"/>
      </w:pPr>
      <w:r w:rsidRPr="00FF4A64">
        <w:t>Esta metodología tiene unas propiedades que la hacen especialmente interesante para su aplicación en la medición de la eficiencia en el sector público, y en concreto en el sector educativo, tiene unas propiedades que la hacen especialmente interesante para su aplicación en la medición de la eficiencia en el sector público, y en concreto en el sector educativo, frente a otras técnicas como son los números índices,</w:t>
      </w:r>
    </w:p>
    <w:p w:rsidR="007263A9" w:rsidRPr="00FF4A64" w:rsidRDefault="00CC68D1" w:rsidP="00B870AE">
      <w:pPr>
        <w:pStyle w:val="Default"/>
        <w:jc w:val="both"/>
      </w:pPr>
      <w:proofErr w:type="gramStart"/>
      <w:r w:rsidRPr="00FF4A64">
        <w:t>los</w:t>
      </w:r>
      <w:proofErr w:type="gramEnd"/>
      <w:r w:rsidRPr="00FF4A64">
        <w:t xml:space="preserve"> métodos basados en fronteras estocásticas, etc. Destacaremos entre otras que no hace supuestos sobre la forma funcional de la función de producción; el modelo admite el carácter multidimensional de inputs y outputs; es un método flexible, al ser poco restrictivo a la hora de definir el conjunto de producción y su frontera correspondiente; permite incluir factores que están fuera de control de las unidades analizadas y, por último, ofrece informa</w:t>
      </w:r>
      <w:r w:rsidR="00F32EF1" w:rsidRPr="00FF4A64">
        <w:t>ción detallada individualizada co</w:t>
      </w:r>
      <w:r w:rsidR="00B0786D" w:rsidRPr="00FF4A64">
        <w:t xml:space="preserve">mo lo plantea </w:t>
      </w:r>
      <w:proofErr w:type="spellStart"/>
      <w:r w:rsidR="00B0786D" w:rsidRPr="00FF4A64">
        <w:t>Pedraja</w:t>
      </w:r>
      <w:proofErr w:type="spellEnd"/>
      <w:r w:rsidR="00F32EF1" w:rsidRPr="00FF4A64">
        <w:t>,</w:t>
      </w:r>
      <w:r w:rsidR="00B0786D" w:rsidRPr="00FF4A64">
        <w:t xml:space="preserve"> </w:t>
      </w:r>
      <w:r w:rsidR="00F32EF1" w:rsidRPr="00FF4A64">
        <w:t>(</w:t>
      </w:r>
      <w:r w:rsidRPr="00FF4A64">
        <w:t xml:space="preserve">1996). </w:t>
      </w:r>
      <w:r w:rsidR="00434977" w:rsidRPr="00FF4A64">
        <w:t xml:space="preserve"> </w:t>
      </w:r>
    </w:p>
    <w:p w:rsidR="00F32EF1" w:rsidRPr="00FF4A64" w:rsidRDefault="00F32EF1" w:rsidP="00B870AE">
      <w:pPr>
        <w:pStyle w:val="Default"/>
        <w:jc w:val="both"/>
      </w:pPr>
    </w:p>
    <w:p w:rsidR="00D45E09" w:rsidRPr="00FF4A64" w:rsidRDefault="00D45E09" w:rsidP="00B870AE">
      <w:pPr>
        <w:spacing w:line="240" w:lineRule="auto"/>
        <w:jc w:val="both"/>
        <w:rPr>
          <w:rFonts w:ascii="Arial" w:hAnsi="Arial" w:cs="Arial"/>
          <w:b/>
          <w:sz w:val="24"/>
          <w:szCs w:val="24"/>
        </w:rPr>
      </w:pPr>
    </w:p>
    <w:p w:rsidR="00233DC1" w:rsidRPr="00FF4A64" w:rsidRDefault="00233DC1" w:rsidP="00B870AE">
      <w:pPr>
        <w:spacing w:line="240" w:lineRule="auto"/>
        <w:jc w:val="both"/>
        <w:rPr>
          <w:rFonts w:ascii="Arial" w:hAnsi="Arial" w:cs="Arial"/>
          <w:b/>
          <w:sz w:val="24"/>
          <w:szCs w:val="24"/>
        </w:rPr>
      </w:pPr>
      <w:r w:rsidRPr="00FF4A64">
        <w:rPr>
          <w:rFonts w:ascii="Arial" w:hAnsi="Arial" w:cs="Arial"/>
          <w:b/>
          <w:sz w:val="24"/>
          <w:szCs w:val="24"/>
        </w:rPr>
        <w:t>RESULTADOS</w:t>
      </w:r>
    </w:p>
    <w:p w:rsidR="00664C77" w:rsidRPr="00FF4A64" w:rsidRDefault="00664C77" w:rsidP="00B870AE">
      <w:pPr>
        <w:spacing w:line="240" w:lineRule="auto"/>
        <w:jc w:val="both"/>
        <w:rPr>
          <w:rFonts w:ascii="Arial" w:hAnsi="Arial" w:cs="Arial"/>
          <w:sz w:val="24"/>
          <w:szCs w:val="24"/>
        </w:rPr>
      </w:pPr>
      <w:r w:rsidRPr="00FF4A64">
        <w:rPr>
          <w:rFonts w:ascii="Arial" w:hAnsi="Arial" w:cs="Arial"/>
          <w:sz w:val="24"/>
          <w:szCs w:val="24"/>
        </w:rPr>
        <w:t xml:space="preserve">Según </w:t>
      </w:r>
      <w:proofErr w:type="spellStart"/>
      <w:r w:rsidRPr="00FF4A64">
        <w:rPr>
          <w:rFonts w:ascii="Arial" w:hAnsi="Arial" w:cs="Arial"/>
          <w:sz w:val="24"/>
          <w:szCs w:val="24"/>
        </w:rPr>
        <w:t>Golany</w:t>
      </w:r>
      <w:proofErr w:type="spellEnd"/>
      <w:r w:rsidRPr="00FF4A64">
        <w:rPr>
          <w:rFonts w:ascii="Arial" w:hAnsi="Arial" w:cs="Arial"/>
          <w:sz w:val="24"/>
          <w:szCs w:val="24"/>
        </w:rPr>
        <w:t xml:space="preserve"> y Ro</w:t>
      </w:r>
      <w:r w:rsidR="00F32EF1" w:rsidRPr="00FF4A64">
        <w:rPr>
          <w:rFonts w:ascii="Arial" w:hAnsi="Arial" w:cs="Arial"/>
          <w:sz w:val="24"/>
          <w:szCs w:val="24"/>
        </w:rPr>
        <w:t xml:space="preserve">ll (1989), </w:t>
      </w:r>
      <w:r w:rsidRPr="00FF4A64">
        <w:rPr>
          <w:rFonts w:ascii="Arial" w:hAnsi="Arial" w:cs="Arial"/>
          <w:sz w:val="24"/>
          <w:szCs w:val="24"/>
        </w:rPr>
        <w:t>se necesitan de tres fases principales para el desarrollo de un modelo DEA. Estas fases son:</w:t>
      </w:r>
    </w:p>
    <w:p w:rsidR="00D40365" w:rsidRPr="00FF4A64" w:rsidRDefault="00D40365" w:rsidP="00B870AE">
      <w:pPr>
        <w:numPr>
          <w:ilvl w:val="0"/>
          <w:numId w:val="3"/>
        </w:numPr>
        <w:spacing w:line="240" w:lineRule="auto"/>
        <w:ind w:left="709"/>
        <w:jc w:val="both"/>
        <w:rPr>
          <w:rFonts w:ascii="Arial" w:hAnsi="Arial" w:cs="Arial"/>
          <w:sz w:val="24"/>
          <w:szCs w:val="24"/>
        </w:rPr>
      </w:pPr>
      <w:r w:rsidRPr="00FF4A64">
        <w:rPr>
          <w:rFonts w:ascii="Arial" w:hAnsi="Arial" w:cs="Arial"/>
          <w:sz w:val="24"/>
          <w:szCs w:val="24"/>
        </w:rPr>
        <w:t xml:space="preserve">Definición y selección de cada DMU, incluidas en el análisis: </w:t>
      </w:r>
    </w:p>
    <w:p w:rsidR="00D40365" w:rsidRPr="00FF4A64" w:rsidRDefault="00D40365" w:rsidP="00B870AE">
      <w:pPr>
        <w:numPr>
          <w:ilvl w:val="0"/>
          <w:numId w:val="3"/>
        </w:numPr>
        <w:spacing w:line="240" w:lineRule="auto"/>
        <w:ind w:left="709"/>
        <w:jc w:val="both"/>
        <w:rPr>
          <w:rFonts w:ascii="Arial" w:hAnsi="Arial" w:cs="Arial"/>
          <w:sz w:val="24"/>
          <w:szCs w:val="24"/>
        </w:rPr>
      </w:pPr>
      <w:r w:rsidRPr="00FF4A64">
        <w:rPr>
          <w:rFonts w:ascii="Arial" w:hAnsi="Arial" w:cs="Arial"/>
          <w:sz w:val="24"/>
          <w:szCs w:val="24"/>
        </w:rPr>
        <w:t>Determinación de los Inputs y Outputs relevantes y accesibles para el estudio.</w:t>
      </w:r>
    </w:p>
    <w:p w:rsidR="00D40365" w:rsidRPr="00FF4A64" w:rsidRDefault="00D40365" w:rsidP="00B870AE">
      <w:pPr>
        <w:numPr>
          <w:ilvl w:val="0"/>
          <w:numId w:val="3"/>
        </w:numPr>
        <w:spacing w:line="240" w:lineRule="auto"/>
        <w:ind w:left="709"/>
        <w:jc w:val="both"/>
        <w:rPr>
          <w:rFonts w:ascii="Arial" w:hAnsi="Arial" w:cs="Arial"/>
          <w:sz w:val="24"/>
          <w:szCs w:val="24"/>
        </w:rPr>
      </w:pPr>
      <w:r w:rsidRPr="00FF4A64">
        <w:rPr>
          <w:rFonts w:ascii="Arial" w:hAnsi="Arial" w:cs="Arial"/>
          <w:sz w:val="24"/>
          <w:szCs w:val="24"/>
        </w:rPr>
        <w:t>Aplicación de los modelos DEA y análisis de los resultados.</w:t>
      </w:r>
    </w:p>
    <w:p w:rsidR="00D45E09" w:rsidRPr="00FF4A64" w:rsidRDefault="00D45E09" w:rsidP="00D45E09">
      <w:pPr>
        <w:spacing w:line="240" w:lineRule="auto"/>
        <w:ind w:left="709"/>
        <w:jc w:val="both"/>
        <w:rPr>
          <w:rFonts w:ascii="Arial" w:hAnsi="Arial" w:cs="Arial"/>
          <w:sz w:val="24"/>
          <w:szCs w:val="24"/>
        </w:rPr>
      </w:pPr>
    </w:p>
    <w:p w:rsidR="00D40365" w:rsidRPr="00FF4A64" w:rsidRDefault="00D40365" w:rsidP="00FF4A64">
      <w:pPr>
        <w:pStyle w:val="Ttulo1"/>
        <w:rPr>
          <w:rFonts w:cs="Arial"/>
          <w:szCs w:val="24"/>
        </w:rPr>
      </w:pPr>
      <w:bookmarkStart w:id="0" w:name="_Toc295662185"/>
      <w:bookmarkStart w:id="1" w:name="_Toc295684382"/>
      <w:bookmarkStart w:id="2" w:name="_Toc295685869"/>
      <w:bookmarkStart w:id="3" w:name="_Toc172280499"/>
      <w:r w:rsidRPr="00FF4A64">
        <w:rPr>
          <w:rFonts w:cs="Arial"/>
          <w:szCs w:val="24"/>
        </w:rPr>
        <w:t>DEFINICIÓN Y SELECCIÓN DE LAS DMU.</w:t>
      </w:r>
      <w:bookmarkEnd w:id="0"/>
      <w:bookmarkEnd w:id="1"/>
      <w:bookmarkEnd w:id="2"/>
      <w:bookmarkEnd w:id="3"/>
    </w:p>
    <w:p w:rsidR="00262158" w:rsidRDefault="00D40365" w:rsidP="00B870AE">
      <w:pPr>
        <w:spacing w:line="240" w:lineRule="auto"/>
        <w:jc w:val="both"/>
        <w:rPr>
          <w:rFonts w:ascii="Arial" w:hAnsi="Arial" w:cs="Arial"/>
          <w:sz w:val="24"/>
          <w:szCs w:val="24"/>
        </w:rPr>
      </w:pPr>
      <w:r w:rsidRPr="00FF4A64">
        <w:rPr>
          <w:rFonts w:ascii="Arial" w:hAnsi="Arial" w:cs="Arial"/>
          <w:sz w:val="24"/>
          <w:szCs w:val="24"/>
        </w:rPr>
        <w:t xml:space="preserve">De acuerdo al sistema Nacional de información de educación Básica, MEN. En la zona Río del departamento del Magdalena </w:t>
      </w:r>
      <w:r w:rsidR="00262158" w:rsidRPr="00FF4A64">
        <w:rPr>
          <w:rFonts w:ascii="Arial" w:hAnsi="Arial" w:cs="Arial"/>
          <w:sz w:val="24"/>
          <w:szCs w:val="24"/>
        </w:rPr>
        <w:t xml:space="preserve">se encuentran </w:t>
      </w:r>
      <w:r w:rsidR="00262158" w:rsidRPr="00FF4A64">
        <w:rPr>
          <w:rFonts w:ascii="Arial" w:hAnsi="Arial" w:cs="Arial"/>
          <w:sz w:val="24"/>
          <w:szCs w:val="24"/>
          <w:lang w:val="es-ES"/>
        </w:rPr>
        <w:t>32 Instituciones Educativas Públicas,  158 sedes, 48 urbanas y 110 rurales sumando 34.831 estudiantes</w:t>
      </w:r>
      <w:r w:rsidR="00750EF2" w:rsidRPr="00FF4A64">
        <w:rPr>
          <w:rFonts w:ascii="Arial" w:hAnsi="Arial" w:cs="Arial"/>
          <w:sz w:val="24"/>
          <w:szCs w:val="24"/>
          <w:lang w:val="es-ES"/>
        </w:rPr>
        <w:t xml:space="preserve">. </w:t>
      </w:r>
      <w:r w:rsidR="00750EF2" w:rsidRPr="00FF4A64">
        <w:rPr>
          <w:rFonts w:ascii="Arial" w:hAnsi="Arial" w:cs="Arial"/>
          <w:sz w:val="24"/>
          <w:szCs w:val="24"/>
        </w:rPr>
        <w:t>E</w:t>
      </w:r>
      <w:r w:rsidR="00262158" w:rsidRPr="00FF4A64">
        <w:rPr>
          <w:rFonts w:ascii="Arial" w:hAnsi="Arial" w:cs="Arial"/>
          <w:sz w:val="24"/>
          <w:szCs w:val="24"/>
        </w:rPr>
        <w:t xml:space="preserve">sto con </w:t>
      </w:r>
      <w:r w:rsidRPr="00FF4A64">
        <w:rPr>
          <w:rFonts w:ascii="Arial" w:hAnsi="Arial" w:cs="Arial"/>
          <w:sz w:val="24"/>
          <w:szCs w:val="24"/>
        </w:rPr>
        <w:t xml:space="preserve">base a la información suministrada por las bases de datos del ICFES </w:t>
      </w:r>
      <w:r w:rsidR="00262158" w:rsidRPr="00FF4A64">
        <w:rPr>
          <w:rFonts w:ascii="Arial" w:hAnsi="Arial" w:cs="Arial"/>
          <w:sz w:val="24"/>
          <w:szCs w:val="24"/>
        </w:rPr>
        <w:t>para los resultados del año 2012</w:t>
      </w:r>
      <w:r w:rsidRPr="00FF4A64">
        <w:rPr>
          <w:rFonts w:ascii="Arial" w:hAnsi="Arial" w:cs="Arial"/>
          <w:sz w:val="24"/>
          <w:szCs w:val="24"/>
        </w:rPr>
        <w:t>.</w:t>
      </w:r>
    </w:p>
    <w:p w:rsidR="00D64C52" w:rsidRPr="00FF4A64" w:rsidRDefault="00D64C52" w:rsidP="00B870AE">
      <w:pPr>
        <w:spacing w:line="240" w:lineRule="auto"/>
        <w:jc w:val="both"/>
        <w:rPr>
          <w:rFonts w:ascii="Arial" w:hAnsi="Arial" w:cs="Arial"/>
          <w:sz w:val="24"/>
          <w:szCs w:val="24"/>
        </w:rPr>
      </w:pPr>
    </w:p>
    <w:p w:rsidR="00262158" w:rsidRPr="00FF4A64" w:rsidRDefault="00262158" w:rsidP="00FF4A64">
      <w:pPr>
        <w:pStyle w:val="Ttulo1"/>
        <w:rPr>
          <w:rFonts w:cs="Arial"/>
          <w:szCs w:val="24"/>
        </w:rPr>
      </w:pPr>
      <w:bookmarkStart w:id="4" w:name="_Toc295662189"/>
      <w:bookmarkStart w:id="5" w:name="_Toc295684386"/>
      <w:bookmarkStart w:id="6" w:name="_Toc295685871"/>
      <w:bookmarkStart w:id="7" w:name="_Toc172280501"/>
      <w:r w:rsidRPr="00FF4A64">
        <w:rPr>
          <w:rFonts w:cs="Arial"/>
          <w:szCs w:val="24"/>
        </w:rPr>
        <w:lastRenderedPageBreak/>
        <w:t>VARIABLES CONSIDERADAS EN EL ESTUDIO:</w:t>
      </w:r>
      <w:bookmarkEnd w:id="4"/>
      <w:bookmarkEnd w:id="5"/>
      <w:bookmarkEnd w:id="6"/>
      <w:bookmarkEnd w:id="7"/>
    </w:p>
    <w:p w:rsidR="00750EF2" w:rsidRPr="00FF4A64" w:rsidRDefault="00750EF2" w:rsidP="00B870AE">
      <w:pPr>
        <w:spacing w:line="240" w:lineRule="auto"/>
        <w:rPr>
          <w:rFonts w:ascii="Arial" w:hAnsi="Arial" w:cs="Arial"/>
          <w:sz w:val="24"/>
          <w:szCs w:val="24"/>
        </w:rPr>
      </w:pPr>
      <w:r w:rsidRPr="00FF4A64">
        <w:rPr>
          <w:rFonts w:ascii="Arial" w:hAnsi="Arial" w:cs="Arial"/>
          <w:sz w:val="24"/>
          <w:szCs w:val="24"/>
        </w:rPr>
        <w:t xml:space="preserve">Se consideraron </w:t>
      </w:r>
      <w:r w:rsidR="00262158" w:rsidRPr="00FF4A64">
        <w:rPr>
          <w:rFonts w:ascii="Arial" w:hAnsi="Arial" w:cs="Arial"/>
          <w:sz w:val="24"/>
          <w:szCs w:val="24"/>
        </w:rPr>
        <w:t>las siguiente</w:t>
      </w:r>
      <w:bookmarkStart w:id="8" w:name="_Toc295662190"/>
      <w:bookmarkStart w:id="9" w:name="_Toc295684387"/>
      <w:bookmarkStart w:id="10" w:name="_Toc295685872"/>
      <w:bookmarkStart w:id="11" w:name="_Toc172280502"/>
      <w:r w:rsidRPr="00FF4A64">
        <w:rPr>
          <w:rFonts w:ascii="Arial" w:hAnsi="Arial" w:cs="Arial"/>
          <w:sz w:val="24"/>
          <w:szCs w:val="24"/>
        </w:rPr>
        <w:t xml:space="preserve">s variables: </w:t>
      </w:r>
    </w:p>
    <w:p w:rsidR="00262158" w:rsidRPr="00FF4A64" w:rsidRDefault="00262158" w:rsidP="00B870AE">
      <w:pPr>
        <w:spacing w:line="240" w:lineRule="auto"/>
        <w:rPr>
          <w:rFonts w:ascii="Arial" w:hAnsi="Arial" w:cs="Arial"/>
          <w:b/>
          <w:sz w:val="24"/>
          <w:szCs w:val="24"/>
        </w:rPr>
      </w:pPr>
      <w:r w:rsidRPr="00FF4A64">
        <w:rPr>
          <w:rFonts w:ascii="Arial" w:hAnsi="Arial" w:cs="Arial"/>
          <w:b/>
          <w:sz w:val="24"/>
          <w:szCs w:val="24"/>
        </w:rPr>
        <w:t>VARIABLES DE ENTRADA:</w:t>
      </w:r>
      <w:bookmarkEnd w:id="8"/>
      <w:bookmarkEnd w:id="9"/>
      <w:bookmarkEnd w:id="10"/>
      <w:bookmarkEnd w:id="11"/>
    </w:p>
    <w:p w:rsidR="00262158" w:rsidRPr="00FF4A64" w:rsidRDefault="00262158" w:rsidP="00B870AE">
      <w:pPr>
        <w:numPr>
          <w:ilvl w:val="0"/>
          <w:numId w:val="5"/>
        </w:numPr>
        <w:spacing w:after="0" w:line="240" w:lineRule="auto"/>
        <w:jc w:val="both"/>
        <w:rPr>
          <w:rFonts w:ascii="Arial" w:hAnsi="Arial" w:cs="Arial"/>
          <w:sz w:val="24"/>
          <w:szCs w:val="24"/>
        </w:rPr>
      </w:pPr>
      <w:r w:rsidRPr="00FF4A64">
        <w:rPr>
          <w:rFonts w:ascii="Arial" w:hAnsi="Arial" w:cs="Arial"/>
          <w:sz w:val="24"/>
          <w:szCs w:val="24"/>
        </w:rPr>
        <w:t xml:space="preserve">Salario docentes </w:t>
      </w:r>
    </w:p>
    <w:p w:rsidR="00262158" w:rsidRPr="00FF4A64" w:rsidRDefault="00262158" w:rsidP="00B870AE">
      <w:pPr>
        <w:numPr>
          <w:ilvl w:val="0"/>
          <w:numId w:val="5"/>
        </w:numPr>
        <w:spacing w:after="0" w:line="240" w:lineRule="auto"/>
        <w:jc w:val="both"/>
        <w:rPr>
          <w:rFonts w:ascii="Arial" w:hAnsi="Arial" w:cs="Arial"/>
          <w:sz w:val="24"/>
          <w:szCs w:val="24"/>
        </w:rPr>
      </w:pPr>
      <w:r w:rsidRPr="00FF4A64">
        <w:rPr>
          <w:rFonts w:ascii="Arial" w:hAnsi="Arial" w:cs="Arial"/>
          <w:sz w:val="24"/>
          <w:szCs w:val="24"/>
        </w:rPr>
        <w:t>Salario no docente</w:t>
      </w:r>
    </w:p>
    <w:p w:rsidR="00262158" w:rsidRDefault="008D2C68" w:rsidP="00B870AE">
      <w:pPr>
        <w:numPr>
          <w:ilvl w:val="0"/>
          <w:numId w:val="5"/>
        </w:numPr>
        <w:spacing w:after="0" w:line="240" w:lineRule="auto"/>
        <w:jc w:val="both"/>
        <w:rPr>
          <w:rFonts w:ascii="Arial" w:hAnsi="Arial" w:cs="Arial"/>
          <w:sz w:val="24"/>
          <w:szCs w:val="24"/>
        </w:rPr>
      </w:pPr>
      <w:r w:rsidRPr="00FF4A64">
        <w:rPr>
          <w:rFonts w:ascii="Arial" w:hAnsi="Arial" w:cs="Arial"/>
          <w:sz w:val="24"/>
          <w:szCs w:val="24"/>
        </w:rPr>
        <w:t>Recursos de gratuidad</w:t>
      </w:r>
      <w:r w:rsidR="00262158" w:rsidRPr="00FF4A64">
        <w:rPr>
          <w:rFonts w:ascii="Arial" w:hAnsi="Arial" w:cs="Arial"/>
          <w:sz w:val="24"/>
          <w:szCs w:val="24"/>
        </w:rPr>
        <w:t>.</w:t>
      </w:r>
      <w:bookmarkStart w:id="12" w:name="_Toc295662191"/>
      <w:bookmarkStart w:id="13" w:name="_Toc295684388"/>
      <w:bookmarkStart w:id="14" w:name="_Toc295685873"/>
      <w:bookmarkStart w:id="15" w:name="_Toc172280503"/>
    </w:p>
    <w:p w:rsidR="00D64C52" w:rsidRPr="00FF4A64" w:rsidRDefault="00D64C52" w:rsidP="00D64C52">
      <w:pPr>
        <w:spacing w:after="0" w:line="240" w:lineRule="auto"/>
        <w:ind w:left="780"/>
        <w:jc w:val="both"/>
        <w:rPr>
          <w:rFonts w:ascii="Arial" w:hAnsi="Arial" w:cs="Arial"/>
          <w:sz w:val="24"/>
          <w:szCs w:val="24"/>
        </w:rPr>
      </w:pPr>
    </w:p>
    <w:p w:rsidR="00262158" w:rsidRPr="00FF4A64" w:rsidRDefault="00262158" w:rsidP="00B870AE">
      <w:pPr>
        <w:spacing w:after="0" w:line="240" w:lineRule="auto"/>
        <w:ind w:left="780"/>
        <w:jc w:val="both"/>
        <w:rPr>
          <w:rFonts w:ascii="Arial" w:hAnsi="Arial" w:cs="Arial"/>
          <w:sz w:val="24"/>
          <w:szCs w:val="24"/>
        </w:rPr>
      </w:pPr>
    </w:p>
    <w:p w:rsidR="00262158" w:rsidRPr="00FF4A64" w:rsidRDefault="00262158" w:rsidP="00B870AE">
      <w:pPr>
        <w:spacing w:after="0" w:line="240" w:lineRule="auto"/>
        <w:jc w:val="both"/>
        <w:rPr>
          <w:rFonts w:ascii="Arial" w:hAnsi="Arial" w:cs="Arial"/>
          <w:b/>
          <w:sz w:val="24"/>
          <w:szCs w:val="24"/>
        </w:rPr>
      </w:pPr>
      <w:r w:rsidRPr="00FF4A64">
        <w:rPr>
          <w:rFonts w:ascii="Arial" w:hAnsi="Arial" w:cs="Arial"/>
          <w:b/>
          <w:sz w:val="24"/>
          <w:szCs w:val="24"/>
        </w:rPr>
        <w:t>VARIABLES DE SALIDA</w:t>
      </w:r>
      <w:bookmarkEnd w:id="12"/>
      <w:bookmarkEnd w:id="13"/>
      <w:bookmarkEnd w:id="14"/>
      <w:bookmarkEnd w:id="15"/>
      <w:r w:rsidR="00750EF2" w:rsidRPr="00FF4A64">
        <w:rPr>
          <w:rFonts w:ascii="Arial" w:hAnsi="Arial" w:cs="Arial"/>
          <w:b/>
          <w:sz w:val="24"/>
          <w:szCs w:val="24"/>
        </w:rPr>
        <w:t>:</w:t>
      </w:r>
    </w:p>
    <w:p w:rsidR="00262158" w:rsidRPr="00FF4A64" w:rsidRDefault="00262158" w:rsidP="00B870AE">
      <w:pPr>
        <w:spacing w:after="0" w:line="240" w:lineRule="auto"/>
        <w:jc w:val="both"/>
        <w:rPr>
          <w:rFonts w:ascii="Arial" w:hAnsi="Arial" w:cs="Arial"/>
          <w:sz w:val="24"/>
          <w:szCs w:val="24"/>
        </w:rPr>
      </w:pPr>
    </w:p>
    <w:p w:rsidR="00262158" w:rsidRPr="00FF4A64" w:rsidRDefault="00262158" w:rsidP="00B870AE">
      <w:pPr>
        <w:numPr>
          <w:ilvl w:val="1"/>
          <w:numId w:val="6"/>
        </w:numPr>
        <w:spacing w:after="0" w:line="240" w:lineRule="auto"/>
        <w:ind w:left="851"/>
        <w:jc w:val="both"/>
        <w:rPr>
          <w:rFonts w:ascii="Arial" w:hAnsi="Arial" w:cs="Arial"/>
          <w:sz w:val="24"/>
          <w:szCs w:val="24"/>
        </w:rPr>
      </w:pPr>
      <w:r w:rsidRPr="00FF4A64">
        <w:rPr>
          <w:rFonts w:ascii="Arial" w:hAnsi="Arial" w:cs="Arial"/>
          <w:sz w:val="24"/>
          <w:szCs w:val="24"/>
        </w:rPr>
        <w:t>Resultados pruebas SABER</w:t>
      </w:r>
      <w:r w:rsidR="008D2C68" w:rsidRPr="00FF4A64">
        <w:rPr>
          <w:rFonts w:ascii="Arial" w:hAnsi="Arial" w:cs="Arial"/>
          <w:sz w:val="24"/>
          <w:szCs w:val="24"/>
        </w:rPr>
        <w:t xml:space="preserve"> de 3,5 y 9.</w:t>
      </w:r>
      <w:r w:rsidRPr="00FF4A64">
        <w:rPr>
          <w:rFonts w:ascii="Arial" w:hAnsi="Arial" w:cs="Arial"/>
          <w:sz w:val="24"/>
          <w:szCs w:val="24"/>
        </w:rPr>
        <w:t xml:space="preserve"> </w:t>
      </w:r>
    </w:p>
    <w:p w:rsidR="00262158" w:rsidRPr="00FF4A64" w:rsidRDefault="008D2C68" w:rsidP="00B870AE">
      <w:pPr>
        <w:numPr>
          <w:ilvl w:val="1"/>
          <w:numId w:val="6"/>
        </w:numPr>
        <w:spacing w:after="0" w:line="240" w:lineRule="auto"/>
        <w:ind w:left="851"/>
        <w:jc w:val="both"/>
        <w:rPr>
          <w:rFonts w:ascii="Arial" w:hAnsi="Arial" w:cs="Arial"/>
          <w:sz w:val="24"/>
          <w:szCs w:val="24"/>
        </w:rPr>
      </w:pPr>
      <w:r w:rsidRPr="00FF4A64">
        <w:rPr>
          <w:rFonts w:ascii="Arial" w:hAnsi="Arial" w:cs="Arial"/>
          <w:sz w:val="24"/>
          <w:szCs w:val="24"/>
        </w:rPr>
        <w:t>Resultados pruebas SABER 11.</w:t>
      </w:r>
    </w:p>
    <w:p w:rsidR="00262158" w:rsidRPr="00FF4A64" w:rsidRDefault="008D2C68" w:rsidP="00B870AE">
      <w:pPr>
        <w:numPr>
          <w:ilvl w:val="1"/>
          <w:numId w:val="6"/>
        </w:numPr>
        <w:spacing w:after="0" w:line="240" w:lineRule="auto"/>
        <w:ind w:left="851"/>
        <w:jc w:val="both"/>
        <w:rPr>
          <w:rFonts w:ascii="Arial" w:eastAsia="Batang" w:hAnsi="Arial" w:cs="Arial"/>
          <w:b/>
          <w:sz w:val="24"/>
          <w:szCs w:val="24"/>
        </w:rPr>
      </w:pPr>
      <w:r w:rsidRPr="00FF4A64">
        <w:rPr>
          <w:rFonts w:ascii="Arial" w:hAnsi="Arial" w:cs="Arial"/>
          <w:sz w:val="24"/>
          <w:szCs w:val="24"/>
        </w:rPr>
        <w:t>Estudiantes matriculados</w:t>
      </w:r>
      <w:r w:rsidR="00262158" w:rsidRPr="00FF4A64">
        <w:rPr>
          <w:rFonts w:ascii="Arial" w:hAnsi="Arial" w:cs="Arial"/>
          <w:sz w:val="24"/>
          <w:szCs w:val="24"/>
        </w:rPr>
        <w:t>.</w:t>
      </w:r>
      <w:r w:rsidR="00262158" w:rsidRPr="00FF4A64">
        <w:rPr>
          <w:rFonts w:ascii="Arial" w:eastAsia="Batang" w:hAnsi="Arial" w:cs="Arial"/>
          <w:b/>
          <w:sz w:val="24"/>
          <w:szCs w:val="24"/>
        </w:rPr>
        <w:t xml:space="preserve"> </w:t>
      </w:r>
    </w:p>
    <w:p w:rsidR="008D2C68" w:rsidRPr="00D64C52" w:rsidRDefault="008D2C68" w:rsidP="00B870AE">
      <w:pPr>
        <w:numPr>
          <w:ilvl w:val="1"/>
          <w:numId w:val="6"/>
        </w:numPr>
        <w:spacing w:after="0" w:line="240" w:lineRule="auto"/>
        <w:ind w:left="851"/>
        <w:jc w:val="both"/>
        <w:rPr>
          <w:rFonts w:ascii="Arial" w:eastAsia="Batang" w:hAnsi="Arial" w:cs="Arial"/>
          <w:b/>
          <w:sz w:val="24"/>
          <w:szCs w:val="24"/>
        </w:rPr>
      </w:pPr>
      <w:r w:rsidRPr="00FF4A64">
        <w:rPr>
          <w:rFonts w:ascii="Arial" w:eastAsia="Batang" w:hAnsi="Arial" w:cs="Arial"/>
          <w:sz w:val="24"/>
          <w:szCs w:val="24"/>
        </w:rPr>
        <w:t>E</w:t>
      </w:r>
      <w:r w:rsidR="00750EF2" w:rsidRPr="00FF4A64">
        <w:rPr>
          <w:rFonts w:ascii="Arial" w:eastAsia="Batang" w:hAnsi="Arial" w:cs="Arial"/>
          <w:sz w:val="24"/>
          <w:szCs w:val="24"/>
        </w:rPr>
        <w:t>studiantes retirados</w:t>
      </w:r>
      <w:r w:rsidR="00096160" w:rsidRPr="00FF4A64">
        <w:rPr>
          <w:rFonts w:ascii="Arial" w:eastAsia="Batang" w:hAnsi="Arial" w:cs="Arial"/>
          <w:sz w:val="24"/>
          <w:szCs w:val="24"/>
        </w:rPr>
        <w:t xml:space="preserve"> (inversos)</w:t>
      </w:r>
      <w:r w:rsidR="00750EF2" w:rsidRPr="00FF4A64">
        <w:rPr>
          <w:rFonts w:ascii="Arial" w:eastAsia="Batang" w:hAnsi="Arial" w:cs="Arial"/>
          <w:sz w:val="24"/>
          <w:szCs w:val="24"/>
        </w:rPr>
        <w:t>.</w:t>
      </w:r>
    </w:p>
    <w:p w:rsidR="00D64C52" w:rsidRPr="00FF4A64" w:rsidRDefault="00D64C52" w:rsidP="00D64C52">
      <w:pPr>
        <w:spacing w:after="0" w:line="240" w:lineRule="auto"/>
        <w:ind w:left="851"/>
        <w:jc w:val="both"/>
        <w:rPr>
          <w:rFonts w:ascii="Arial" w:eastAsia="Batang" w:hAnsi="Arial" w:cs="Arial"/>
          <w:b/>
          <w:sz w:val="24"/>
          <w:szCs w:val="24"/>
        </w:rPr>
      </w:pPr>
    </w:p>
    <w:p w:rsidR="00AC55E7" w:rsidRPr="00FF4A64" w:rsidRDefault="00AC55E7" w:rsidP="00B870AE">
      <w:pPr>
        <w:spacing w:after="0" w:line="240" w:lineRule="auto"/>
        <w:jc w:val="both"/>
        <w:rPr>
          <w:rFonts w:ascii="Arial" w:eastAsia="Batang" w:hAnsi="Arial" w:cs="Arial"/>
          <w:sz w:val="24"/>
          <w:szCs w:val="24"/>
        </w:rPr>
      </w:pPr>
    </w:p>
    <w:p w:rsidR="00AC55E7" w:rsidRPr="00FF4A64" w:rsidRDefault="00AC55E7" w:rsidP="00B870AE">
      <w:pPr>
        <w:spacing w:after="0" w:line="240" w:lineRule="auto"/>
        <w:jc w:val="both"/>
        <w:rPr>
          <w:rFonts w:ascii="Arial" w:eastAsia="Batang" w:hAnsi="Arial" w:cs="Arial"/>
          <w:b/>
          <w:sz w:val="24"/>
          <w:szCs w:val="24"/>
        </w:rPr>
      </w:pPr>
      <w:r w:rsidRPr="00FF4A64">
        <w:rPr>
          <w:rFonts w:ascii="Arial" w:eastAsia="Batang" w:hAnsi="Arial" w:cs="Arial"/>
          <w:b/>
          <w:sz w:val="24"/>
          <w:szCs w:val="24"/>
        </w:rPr>
        <w:t xml:space="preserve">1.3  </w:t>
      </w:r>
      <w:r w:rsidRPr="00FF4A64">
        <w:rPr>
          <w:rFonts w:ascii="Arial" w:hAnsi="Arial" w:cs="Arial"/>
          <w:b/>
          <w:sz w:val="24"/>
          <w:szCs w:val="24"/>
        </w:rPr>
        <w:t>APLICACIÓN DE LOS MODELOS DEA Y ANÁLISIS DE LOS RESULTADOS</w:t>
      </w:r>
      <w:r w:rsidRPr="00FF4A64">
        <w:rPr>
          <w:rFonts w:ascii="Arial" w:eastAsia="Batang" w:hAnsi="Arial" w:cs="Arial"/>
          <w:b/>
          <w:sz w:val="24"/>
          <w:szCs w:val="24"/>
        </w:rPr>
        <w:t xml:space="preserve"> </w:t>
      </w:r>
    </w:p>
    <w:p w:rsidR="00CC68D1" w:rsidRPr="00FF4A64" w:rsidRDefault="00CC68D1" w:rsidP="00B870AE">
      <w:pPr>
        <w:spacing w:after="0" w:line="240" w:lineRule="auto"/>
        <w:jc w:val="both"/>
        <w:rPr>
          <w:rFonts w:ascii="Arial" w:eastAsia="Batang" w:hAnsi="Arial" w:cs="Arial"/>
          <w:b/>
          <w:sz w:val="24"/>
          <w:szCs w:val="24"/>
        </w:rPr>
      </w:pPr>
    </w:p>
    <w:p w:rsidR="00CC68D1" w:rsidRPr="00FF4A64" w:rsidRDefault="00CC68D1" w:rsidP="00FF4A64">
      <w:pPr>
        <w:pStyle w:val="Textoindependiente"/>
        <w:spacing w:before="153"/>
        <w:ind w:right="115"/>
        <w:jc w:val="both"/>
        <w:rPr>
          <w:rFonts w:cs="Arial"/>
          <w:sz w:val="24"/>
          <w:szCs w:val="24"/>
          <w:lang w:val="es-CO"/>
        </w:rPr>
      </w:pPr>
      <w:r w:rsidRPr="00FF4A64">
        <w:rPr>
          <w:rFonts w:cs="Arial"/>
          <w:w w:val="105"/>
          <w:sz w:val="24"/>
          <w:szCs w:val="24"/>
          <w:lang w:val="es-CO"/>
        </w:rPr>
        <w:t>A</w:t>
      </w:r>
      <w:r w:rsidRPr="00FF4A64">
        <w:rPr>
          <w:rFonts w:cs="Arial"/>
          <w:spacing w:val="8"/>
          <w:w w:val="105"/>
          <w:sz w:val="24"/>
          <w:szCs w:val="24"/>
          <w:lang w:val="es-CO"/>
        </w:rPr>
        <w:t xml:space="preserve"> </w:t>
      </w:r>
      <w:r w:rsidRPr="00FF4A64">
        <w:rPr>
          <w:rFonts w:cs="Arial"/>
          <w:w w:val="105"/>
          <w:sz w:val="24"/>
          <w:szCs w:val="24"/>
          <w:lang w:val="es-CO"/>
        </w:rPr>
        <w:t>partir</w:t>
      </w:r>
      <w:r w:rsidRPr="00FF4A64">
        <w:rPr>
          <w:rFonts w:cs="Arial"/>
          <w:spacing w:val="9"/>
          <w:w w:val="105"/>
          <w:sz w:val="24"/>
          <w:szCs w:val="24"/>
          <w:lang w:val="es-CO"/>
        </w:rPr>
        <w:t xml:space="preserve"> </w:t>
      </w:r>
      <w:r w:rsidRPr="00FF4A64">
        <w:rPr>
          <w:rFonts w:cs="Arial"/>
          <w:spacing w:val="2"/>
          <w:w w:val="105"/>
          <w:sz w:val="24"/>
          <w:szCs w:val="24"/>
          <w:lang w:val="es-CO"/>
        </w:rPr>
        <w:t>de</w:t>
      </w:r>
      <w:r w:rsidRPr="00FF4A64">
        <w:rPr>
          <w:rFonts w:cs="Arial"/>
          <w:spacing w:val="13"/>
          <w:w w:val="105"/>
          <w:sz w:val="24"/>
          <w:szCs w:val="24"/>
          <w:lang w:val="es-CO"/>
        </w:rPr>
        <w:t xml:space="preserve"> </w:t>
      </w:r>
      <w:r w:rsidRPr="00FF4A64">
        <w:rPr>
          <w:rFonts w:cs="Arial"/>
          <w:spacing w:val="2"/>
          <w:w w:val="105"/>
          <w:sz w:val="24"/>
          <w:szCs w:val="24"/>
          <w:lang w:val="es-CO"/>
        </w:rPr>
        <w:t>la</w:t>
      </w:r>
      <w:r w:rsidRPr="00FF4A64">
        <w:rPr>
          <w:rFonts w:cs="Arial"/>
          <w:spacing w:val="6"/>
          <w:w w:val="105"/>
          <w:sz w:val="24"/>
          <w:szCs w:val="24"/>
          <w:lang w:val="es-CO"/>
        </w:rPr>
        <w:t xml:space="preserve"> </w:t>
      </w:r>
      <w:r w:rsidRPr="00FF4A64">
        <w:rPr>
          <w:rFonts w:cs="Arial"/>
          <w:spacing w:val="1"/>
          <w:w w:val="105"/>
          <w:sz w:val="24"/>
          <w:szCs w:val="24"/>
          <w:lang w:val="es-CO"/>
        </w:rPr>
        <w:t>técnica</w:t>
      </w:r>
      <w:r w:rsidRPr="00FF4A64">
        <w:rPr>
          <w:rFonts w:cs="Arial"/>
          <w:spacing w:val="6"/>
          <w:w w:val="105"/>
          <w:sz w:val="24"/>
          <w:szCs w:val="24"/>
          <w:lang w:val="es-CO"/>
        </w:rPr>
        <w:t xml:space="preserve"> </w:t>
      </w:r>
      <w:r w:rsidRPr="00FF4A64">
        <w:rPr>
          <w:rFonts w:cs="Arial"/>
          <w:w w:val="105"/>
          <w:sz w:val="24"/>
          <w:szCs w:val="24"/>
          <w:lang w:val="es-CO"/>
        </w:rPr>
        <w:t>utilizada</w:t>
      </w:r>
      <w:r w:rsidRPr="00FF4A64">
        <w:rPr>
          <w:rFonts w:cs="Arial"/>
          <w:spacing w:val="6"/>
          <w:w w:val="105"/>
          <w:sz w:val="24"/>
          <w:szCs w:val="24"/>
          <w:lang w:val="es-CO"/>
        </w:rPr>
        <w:t xml:space="preserve"> </w:t>
      </w:r>
      <w:r w:rsidRPr="00FF4A64">
        <w:rPr>
          <w:rFonts w:cs="Arial"/>
          <w:spacing w:val="5"/>
          <w:w w:val="105"/>
          <w:sz w:val="24"/>
          <w:szCs w:val="24"/>
          <w:lang w:val="es-CO"/>
        </w:rPr>
        <w:t>se</w:t>
      </w:r>
      <w:r w:rsidRPr="00FF4A64">
        <w:rPr>
          <w:rFonts w:cs="Arial"/>
          <w:spacing w:val="13"/>
          <w:w w:val="105"/>
          <w:sz w:val="24"/>
          <w:szCs w:val="24"/>
          <w:lang w:val="es-CO"/>
        </w:rPr>
        <w:t xml:space="preserve"> </w:t>
      </w:r>
      <w:r w:rsidRPr="00FF4A64">
        <w:rPr>
          <w:rFonts w:cs="Arial"/>
          <w:spacing w:val="-1"/>
          <w:w w:val="105"/>
          <w:sz w:val="24"/>
          <w:szCs w:val="24"/>
          <w:lang w:val="es-CO"/>
        </w:rPr>
        <w:t>obtienen</w:t>
      </w:r>
      <w:r w:rsidRPr="00FF4A64">
        <w:rPr>
          <w:rFonts w:cs="Arial"/>
          <w:spacing w:val="12"/>
          <w:w w:val="105"/>
          <w:sz w:val="24"/>
          <w:szCs w:val="24"/>
          <w:lang w:val="es-CO"/>
        </w:rPr>
        <w:t xml:space="preserve"> </w:t>
      </w:r>
      <w:r w:rsidRPr="00FF4A64">
        <w:rPr>
          <w:rFonts w:cs="Arial"/>
          <w:spacing w:val="-3"/>
          <w:w w:val="105"/>
          <w:sz w:val="24"/>
          <w:szCs w:val="24"/>
          <w:lang w:val="es-CO"/>
        </w:rPr>
        <w:t>los</w:t>
      </w:r>
      <w:r w:rsidRPr="00FF4A64">
        <w:rPr>
          <w:rFonts w:cs="Arial"/>
          <w:spacing w:val="28"/>
          <w:w w:val="105"/>
          <w:sz w:val="24"/>
          <w:szCs w:val="24"/>
          <w:lang w:val="es-CO"/>
        </w:rPr>
        <w:t xml:space="preserve"> </w:t>
      </w:r>
      <w:r w:rsidRPr="00FF4A64">
        <w:rPr>
          <w:rFonts w:cs="Arial"/>
          <w:w w:val="105"/>
          <w:sz w:val="24"/>
          <w:szCs w:val="24"/>
          <w:lang w:val="es-CO"/>
        </w:rPr>
        <w:t>puntajes</w:t>
      </w:r>
      <w:r w:rsidRPr="00FF4A64">
        <w:rPr>
          <w:rFonts w:cs="Arial"/>
          <w:spacing w:val="18"/>
          <w:w w:val="105"/>
          <w:sz w:val="24"/>
          <w:szCs w:val="24"/>
          <w:lang w:val="es-CO"/>
        </w:rPr>
        <w:t xml:space="preserve"> </w:t>
      </w:r>
      <w:r w:rsidRPr="00FF4A64">
        <w:rPr>
          <w:rFonts w:cs="Arial"/>
          <w:spacing w:val="2"/>
          <w:w w:val="105"/>
          <w:sz w:val="24"/>
          <w:szCs w:val="24"/>
          <w:lang w:val="es-CO"/>
        </w:rPr>
        <w:t>de</w:t>
      </w:r>
      <w:r w:rsidRPr="00FF4A64">
        <w:rPr>
          <w:rFonts w:cs="Arial"/>
          <w:spacing w:val="12"/>
          <w:w w:val="105"/>
          <w:sz w:val="24"/>
          <w:szCs w:val="24"/>
          <w:lang w:val="es-CO"/>
        </w:rPr>
        <w:t xml:space="preserve"> </w:t>
      </w:r>
      <w:r w:rsidRPr="00FF4A64">
        <w:rPr>
          <w:rFonts w:cs="Arial"/>
          <w:w w:val="105"/>
          <w:sz w:val="24"/>
          <w:szCs w:val="24"/>
          <w:lang w:val="es-CO"/>
        </w:rPr>
        <w:t>eficiencia</w:t>
      </w:r>
      <w:r w:rsidRPr="00FF4A64">
        <w:rPr>
          <w:rFonts w:cs="Arial"/>
          <w:spacing w:val="7"/>
          <w:w w:val="105"/>
          <w:sz w:val="24"/>
          <w:szCs w:val="24"/>
          <w:lang w:val="es-CO"/>
        </w:rPr>
        <w:t xml:space="preserve"> </w:t>
      </w:r>
      <w:r w:rsidRPr="00FF4A64">
        <w:rPr>
          <w:rFonts w:cs="Arial"/>
          <w:w w:val="105"/>
          <w:sz w:val="24"/>
          <w:szCs w:val="24"/>
          <w:lang w:val="es-CO"/>
        </w:rPr>
        <w:t>relativa</w:t>
      </w:r>
      <w:r w:rsidRPr="00FF4A64">
        <w:rPr>
          <w:rFonts w:cs="Arial"/>
          <w:spacing w:val="19"/>
          <w:w w:val="105"/>
          <w:sz w:val="24"/>
          <w:szCs w:val="24"/>
          <w:lang w:val="es-CO"/>
        </w:rPr>
        <w:t xml:space="preserve"> </w:t>
      </w:r>
      <w:r w:rsidRPr="00FF4A64">
        <w:rPr>
          <w:rFonts w:cs="Arial"/>
          <w:spacing w:val="2"/>
          <w:w w:val="105"/>
          <w:sz w:val="24"/>
          <w:szCs w:val="24"/>
          <w:lang w:val="es-CO"/>
        </w:rPr>
        <w:t>que</w:t>
      </w:r>
      <w:r w:rsidRPr="00FF4A64">
        <w:rPr>
          <w:rFonts w:cs="Arial"/>
          <w:spacing w:val="34"/>
          <w:w w:val="103"/>
          <w:sz w:val="24"/>
          <w:szCs w:val="24"/>
          <w:lang w:val="es-CO"/>
        </w:rPr>
        <w:t xml:space="preserve"> </w:t>
      </w:r>
      <w:r w:rsidRPr="00FF4A64">
        <w:rPr>
          <w:rFonts w:cs="Arial"/>
          <w:spacing w:val="-1"/>
          <w:w w:val="105"/>
          <w:sz w:val="24"/>
          <w:szCs w:val="24"/>
          <w:lang w:val="es-CO"/>
        </w:rPr>
        <w:t>constituyen</w:t>
      </w:r>
      <w:r w:rsidRPr="00FF4A64">
        <w:rPr>
          <w:rFonts w:cs="Arial"/>
          <w:spacing w:val="25"/>
          <w:w w:val="105"/>
          <w:sz w:val="24"/>
          <w:szCs w:val="24"/>
          <w:lang w:val="es-CO"/>
        </w:rPr>
        <w:t xml:space="preserve"> </w:t>
      </w:r>
      <w:r w:rsidRPr="00FF4A64">
        <w:rPr>
          <w:rFonts w:cs="Arial"/>
          <w:spacing w:val="-3"/>
          <w:w w:val="105"/>
          <w:sz w:val="24"/>
          <w:szCs w:val="24"/>
          <w:lang w:val="es-CO"/>
        </w:rPr>
        <w:t>los</w:t>
      </w:r>
      <w:r w:rsidRPr="00FF4A64">
        <w:rPr>
          <w:rFonts w:cs="Arial"/>
          <w:spacing w:val="23"/>
          <w:w w:val="105"/>
          <w:sz w:val="24"/>
          <w:szCs w:val="24"/>
          <w:lang w:val="es-CO"/>
        </w:rPr>
        <w:t xml:space="preserve"> </w:t>
      </w:r>
      <w:r w:rsidRPr="00FF4A64">
        <w:rPr>
          <w:rFonts w:cs="Arial"/>
          <w:w w:val="105"/>
          <w:sz w:val="24"/>
          <w:szCs w:val="24"/>
          <w:lang w:val="es-CO"/>
        </w:rPr>
        <w:t>índices</w:t>
      </w:r>
      <w:r w:rsidRPr="00FF4A64">
        <w:rPr>
          <w:rFonts w:cs="Arial"/>
          <w:spacing w:val="24"/>
          <w:w w:val="105"/>
          <w:sz w:val="24"/>
          <w:szCs w:val="24"/>
          <w:lang w:val="es-CO"/>
        </w:rPr>
        <w:t xml:space="preserve"> </w:t>
      </w:r>
      <w:r w:rsidRPr="00FF4A64">
        <w:rPr>
          <w:rFonts w:cs="Arial"/>
          <w:spacing w:val="2"/>
          <w:w w:val="105"/>
          <w:sz w:val="24"/>
          <w:szCs w:val="24"/>
          <w:lang w:val="es-CO"/>
        </w:rPr>
        <w:t>de</w:t>
      </w:r>
      <w:r w:rsidRPr="00FF4A64">
        <w:rPr>
          <w:rFonts w:cs="Arial"/>
          <w:spacing w:val="25"/>
          <w:w w:val="105"/>
          <w:sz w:val="24"/>
          <w:szCs w:val="24"/>
          <w:lang w:val="es-CO"/>
        </w:rPr>
        <w:t xml:space="preserve"> </w:t>
      </w:r>
      <w:r w:rsidRPr="00FF4A64">
        <w:rPr>
          <w:rFonts w:cs="Arial"/>
          <w:w w:val="105"/>
          <w:sz w:val="24"/>
          <w:szCs w:val="24"/>
          <w:lang w:val="es-CO"/>
        </w:rPr>
        <w:t>eficiencia</w:t>
      </w:r>
      <w:r w:rsidRPr="00FF4A64">
        <w:rPr>
          <w:rFonts w:cs="Arial"/>
          <w:spacing w:val="19"/>
          <w:w w:val="105"/>
          <w:sz w:val="24"/>
          <w:szCs w:val="24"/>
          <w:lang w:val="es-CO"/>
        </w:rPr>
        <w:t xml:space="preserve"> </w:t>
      </w:r>
      <w:r w:rsidRPr="00FF4A64">
        <w:rPr>
          <w:rFonts w:cs="Arial"/>
          <w:spacing w:val="2"/>
          <w:w w:val="105"/>
          <w:sz w:val="24"/>
          <w:szCs w:val="24"/>
          <w:lang w:val="es-CO"/>
        </w:rPr>
        <w:t>de</w:t>
      </w:r>
      <w:r w:rsidRPr="00FF4A64">
        <w:rPr>
          <w:rFonts w:cs="Arial"/>
          <w:spacing w:val="12"/>
          <w:w w:val="105"/>
          <w:sz w:val="24"/>
          <w:szCs w:val="24"/>
          <w:lang w:val="es-CO"/>
        </w:rPr>
        <w:t xml:space="preserve"> </w:t>
      </w:r>
      <w:r w:rsidRPr="00FF4A64">
        <w:rPr>
          <w:rFonts w:cs="Arial"/>
          <w:spacing w:val="2"/>
          <w:w w:val="105"/>
          <w:sz w:val="24"/>
          <w:szCs w:val="24"/>
          <w:lang w:val="es-CO"/>
        </w:rPr>
        <w:t>cada</w:t>
      </w:r>
      <w:r w:rsidRPr="00FF4A64">
        <w:rPr>
          <w:rFonts w:cs="Arial"/>
          <w:spacing w:val="20"/>
          <w:w w:val="105"/>
          <w:sz w:val="24"/>
          <w:szCs w:val="24"/>
          <w:lang w:val="es-CO"/>
        </w:rPr>
        <w:t xml:space="preserve"> </w:t>
      </w:r>
      <w:r w:rsidRPr="00FF4A64">
        <w:rPr>
          <w:rFonts w:cs="Arial"/>
          <w:w w:val="105"/>
          <w:sz w:val="24"/>
          <w:szCs w:val="24"/>
          <w:lang w:val="es-CO"/>
        </w:rPr>
        <w:t>institución</w:t>
      </w:r>
      <w:r w:rsidRPr="00FF4A64">
        <w:rPr>
          <w:rFonts w:cs="Arial"/>
          <w:spacing w:val="25"/>
          <w:w w:val="105"/>
          <w:sz w:val="24"/>
          <w:szCs w:val="24"/>
          <w:lang w:val="es-CO"/>
        </w:rPr>
        <w:t xml:space="preserve"> </w:t>
      </w:r>
      <w:r w:rsidRPr="00FF4A64">
        <w:rPr>
          <w:rFonts w:cs="Arial"/>
          <w:spacing w:val="-1"/>
          <w:w w:val="105"/>
          <w:sz w:val="24"/>
          <w:szCs w:val="24"/>
          <w:lang w:val="es-CO"/>
        </w:rPr>
        <w:t>educativa</w:t>
      </w:r>
      <w:r w:rsidRPr="00FF4A64">
        <w:rPr>
          <w:rFonts w:cs="Arial"/>
          <w:spacing w:val="25"/>
          <w:w w:val="105"/>
          <w:sz w:val="24"/>
          <w:szCs w:val="24"/>
          <w:lang w:val="es-CO"/>
        </w:rPr>
        <w:t xml:space="preserve"> </w:t>
      </w:r>
      <w:r w:rsidRPr="00FF4A64">
        <w:rPr>
          <w:rFonts w:cs="Arial"/>
          <w:spacing w:val="-1"/>
          <w:w w:val="105"/>
          <w:sz w:val="24"/>
          <w:szCs w:val="24"/>
          <w:lang w:val="es-CO"/>
        </w:rPr>
        <w:t>(DMU).</w:t>
      </w:r>
      <w:r w:rsidRPr="00FF4A64">
        <w:rPr>
          <w:rFonts w:cs="Arial"/>
          <w:spacing w:val="57"/>
          <w:w w:val="105"/>
          <w:sz w:val="24"/>
          <w:szCs w:val="24"/>
          <w:lang w:val="es-CO"/>
        </w:rPr>
        <w:t xml:space="preserve"> </w:t>
      </w:r>
      <w:r w:rsidRPr="00FF4A64">
        <w:rPr>
          <w:rFonts w:cs="Arial"/>
          <w:spacing w:val="2"/>
          <w:w w:val="105"/>
          <w:sz w:val="24"/>
          <w:szCs w:val="24"/>
          <w:lang w:val="es-CO"/>
        </w:rPr>
        <w:t>Este</w:t>
      </w:r>
      <w:r w:rsidRPr="00FF4A64">
        <w:rPr>
          <w:rFonts w:cs="Arial"/>
          <w:spacing w:val="55"/>
          <w:w w:val="103"/>
          <w:sz w:val="24"/>
          <w:szCs w:val="24"/>
          <w:lang w:val="es-CO"/>
        </w:rPr>
        <w:t xml:space="preserve"> </w:t>
      </w:r>
      <w:r w:rsidRPr="00FF4A64">
        <w:rPr>
          <w:rFonts w:cs="Arial"/>
          <w:spacing w:val="1"/>
          <w:w w:val="105"/>
          <w:sz w:val="24"/>
          <w:szCs w:val="24"/>
          <w:lang w:val="es-CO"/>
        </w:rPr>
        <w:t>índice</w:t>
      </w:r>
      <w:r w:rsidRPr="00FF4A64">
        <w:rPr>
          <w:rFonts w:cs="Arial"/>
          <w:spacing w:val="23"/>
          <w:w w:val="105"/>
          <w:sz w:val="24"/>
          <w:szCs w:val="24"/>
          <w:lang w:val="es-CO"/>
        </w:rPr>
        <w:t xml:space="preserve"> </w:t>
      </w:r>
      <w:r w:rsidRPr="00FF4A64">
        <w:rPr>
          <w:rFonts w:cs="Arial"/>
          <w:spacing w:val="-6"/>
          <w:w w:val="105"/>
          <w:sz w:val="24"/>
          <w:szCs w:val="24"/>
          <w:lang w:val="es-CO"/>
        </w:rPr>
        <w:t>es</w:t>
      </w:r>
      <w:r w:rsidRPr="00FF4A64">
        <w:rPr>
          <w:rFonts w:cs="Arial"/>
          <w:spacing w:val="34"/>
          <w:w w:val="105"/>
          <w:sz w:val="24"/>
          <w:szCs w:val="24"/>
          <w:lang w:val="es-CO"/>
        </w:rPr>
        <w:t xml:space="preserve"> </w:t>
      </w:r>
      <w:r w:rsidRPr="00FF4A64">
        <w:rPr>
          <w:rFonts w:cs="Arial"/>
          <w:spacing w:val="1"/>
          <w:w w:val="105"/>
          <w:sz w:val="24"/>
          <w:szCs w:val="24"/>
          <w:lang w:val="es-CO"/>
        </w:rPr>
        <w:t>posible</w:t>
      </w:r>
      <w:r w:rsidRPr="00FF4A64">
        <w:rPr>
          <w:rFonts w:cs="Arial"/>
          <w:spacing w:val="23"/>
          <w:w w:val="105"/>
          <w:sz w:val="24"/>
          <w:szCs w:val="24"/>
          <w:lang w:val="es-CO"/>
        </w:rPr>
        <w:t xml:space="preserve"> </w:t>
      </w:r>
      <w:r w:rsidRPr="00FF4A64">
        <w:rPr>
          <w:rFonts w:cs="Arial"/>
          <w:spacing w:val="1"/>
          <w:w w:val="105"/>
          <w:sz w:val="24"/>
          <w:szCs w:val="24"/>
          <w:lang w:val="es-CO"/>
        </w:rPr>
        <w:t>descomponerlo</w:t>
      </w:r>
      <w:r w:rsidRPr="00FF4A64">
        <w:rPr>
          <w:rFonts w:cs="Arial"/>
          <w:spacing w:val="23"/>
          <w:w w:val="105"/>
          <w:sz w:val="24"/>
          <w:szCs w:val="24"/>
          <w:lang w:val="es-CO"/>
        </w:rPr>
        <w:t xml:space="preserve"> </w:t>
      </w:r>
      <w:r w:rsidRPr="00FF4A64">
        <w:rPr>
          <w:rFonts w:cs="Arial"/>
          <w:spacing w:val="-3"/>
          <w:w w:val="105"/>
          <w:sz w:val="24"/>
          <w:szCs w:val="24"/>
          <w:lang w:val="es-CO"/>
        </w:rPr>
        <w:t>en</w:t>
      </w:r>
      <w:r w:rsidRPr="00FF4A64">
        <w:rPr>
          <w:rFonts w:cs="Arial"/>
          <w:spacing w:val="30"/>
          <w:w w:val="105"/>
          <w:sz w:val="24"/>
          <w:szCs w:val="24"/>
          <w:lang w:val="es-CO"/>
        </w:rPr>
        <w:t xml:space="preserve"> </w:t>
      </w:r>
      <w:r w:rsidRPr="00FF4A64">
        <w:rPr>
          <w:rFonts w:cs="Arial"/>
          <w:w w:val="105"/>
          <w:sz w:val="24"/>
          <w:szCs w:val="24"/>
          <w:lang w:val="es-CO"/>
        </w:rPr>
        <w:t>eficiencia</w:t>
      </w:r>
      <w:r w:rsidRPr="00FF4A64">
        <w:rPr>
          <w:rFonts w:cs="Arial"/>
          <w:spacing w:val="23"/>
          <w:w w:val="105"/>
          <w:sz w:val="24"/>
          <w:szCs w:val="24"/>
          <w:lang w:val="es-CO"/>
        </w:rPr>
        <w:t xml:space="preserve"> </w:t>
      </w:r>
      <w:r w:rsidR="00AC389D" w:rsidRPr="00FF4A64">
        <w:rPr>
          <w:rFonts w:cs="Arial"/>
          <w:spacing w:val="23"/>
          <w:w w:val="105"/>
          <w:sz w:val="24"/>
          <w:szCs w:val="24"/>
          <w:lang w:val="es-CO"/>
        </w:rPr>
        <w:t xml:space="preserve">técnica, </w:t>
      </w:r>
      <w:r w:rsidRPr="00FF4A64">
        <w:rPr>
          <w:rFonts w:cs="Arial"/>
          <w:spacing w:val="2"/>
          <w:w w:val="105"/>
          <w:sz w:val="24"/>
          <w:szCs w:val="24"/>
          <w:lang w:val="es-CO"/>
        </w:rPr>
        <w:t>puramente</w:t>
      </w:r>
      <w:r w:rsidRPr="00FF4A64">
        <w:rPr>
          <w:rFonts w:cs="Arial"/>
          <w:spacing w:val="23"/>
          <w:w w:val="105"/>
          <w:sz w:val="24"/>
          <w:szCs w:val="24"/>
          <w:lang w:val="es-CO"/>
        </w:rPr>
        <w:t xml:space="preserve"> </w:t>
      </w:r>
      <w:r w:rsidRPr="00FF4A64">
        <w:rPr>
          <w:rFonts w:cs="Arial"/>
          <w:spacing w:val="1"/>
          <w:w w:val="105"/>
          <w:sz w:val="24"/>
          <w:szCs w:val="24"/>
          <w:lang w:val="es-CO"/>
        </w:rPr>
        <w:t>técnic</w:t>
      </w:r>
      <w:r w:rsidR="00AC389D" w:rsidRPr="00FF4A64">
        <w:rPr>
          <w:rFonts w:cs="Arial"/>
          <w:spacing w:val="1"/>
          <w:w w:val="105"/>
          <w:sz w:val="24"/>
          <w:szCs w:val="24"/>
          <w:lang w:val="es-CO"/>
        </w:rPr>
        <w:t xml:space="preserve">a y </w:t>
      </w:r>
      <w:r w:rsidRPr="00FF4A64">
        <w:rPr>
          <w:rFonts w:cs="Arial"/>
          <w:w w:val="105"/>
          <w:sz w:val="24"/>
          <w:szCs w:val="24"/>
          <w:lang w:val="es-CO"/>
        </w:rPr>
        <w:t>eficiencia</w:t>
      </w:r>
      <w:r w:rsidRPr="00FF4A64">
        <w:rPr>
          <w:rFonts w:cs="Arial"/>
          <w:spacing w:val="23"/>
          <w:w w:val="105"/>
          <w:sz w:val="24"/>
          <w:szCs w:val="24"/>
          <w:lang w:val="es-CO"/>
        </w:rPr>
        <w:t xml:space="preserve"> </w:t>
      </w:r>
      <w:r w:rsidRPr="00FF4A64">
        <w:rPr>
          <w:rFonts w:cs="Arial"/>
          <w:spacing w:val="2"/>
          <w:w w:val="105"/>
          <w:sz w:val="24"/>
          <w:szCs w:val="24"/>
          <w:lang w:val="es-CO"/>
        </w:rPr>
        <w:t>de</w:t>
      </w:r>
      <w:r w:rsidRPr="00FF4A64">
        <w:rPr>
          <w:rFonts w:cs="Arial"/>
          <w:spacing w:val="24"/>
          <w:w w:val="103"/>
          <w:sz w:val="24"/>
          <w:szCs w:val="24"/>
          <w:lang w:val="es-CO"/>
        </w:rPr>
        <w:t xml:space="preserve"> </w:t>
      </w:r>
      <w:r w:rsidRPr="00FF4A64">
        <w:rPr>
          <w:rFonts w:cs="Arial"/>
          <w:w w:val="105"/>
          <w:sz w:val="24"/>
          <w:szCs w:val="24"/>
          <w:lang w:val="es-CO"/>
        </w:rPr>
        <w:t>mez</w:t>
      </w:r>
      <w:r w:rsidR="00AC389D" w:rsidRPr="00FF4A64">
        <w:rPr>
          <w:rFonts w:cs="Arial"/>
          <w:w w:val="105"/>
          <w:sz w:val="24"/>
          <w:szCs w:val="24"/>
          <w:lang w:val="es-CO"/>
        </w:rPr>
        <w:t>c</w:t>
      </w:r>
      <w:r w:rsidRPr="00FF4A64">
        <w:rPr>
          <w:rFonts w:cs="Arial"/>
          <w:spacing w:val="-1"/>
          <w:w w:val="105"/>
          <w:sz w:val="24"/>
          <w:szCs w:val="24"/>
          <w:lang w:val="es-CO"/>
        </w:rPr>
        <w:t>la,</w:t>
      </w:r>
      <w:r w:rsidRPr="00FF4A64">
        <w:rPr>
          <w:rFonts w:cs="Arial"/>
          <w:spacing w:val="3"/>
          <w:w w:val="105"/>
          <w:sz w:val="24"/>
          <w:szCs w:val="24"/>
          <w:lang w:val="es-CO"/>
        </w:rPr>
        <w:t xml:space="preserve"> </w:t>
      </w:r>
      <w:r w:rsidRPr="00FF4A64">
        <w:rPr>
          <w:rFonts w:cs="Arial"/>
          <w:w w:val="105"/>
          <w:sz w:val="24"/>
          <w:szCs w:val="24"/>
          <w:lang w:val="es-CO"/>
        </w:rPr>
        <w:t>descomposición</w:t>
      </w:r>
      <w:r w:rsidRPr="00FF4A64">
        <w:rPr>
          <w:rFonts w:cs="Arial"/>
          <w:spacing w:val="-2"/>
          <w:w w:val="105"/>
          <w:sz w:val="24"/>
          <w:szCs w:val="24"/>
          <w:lang w:val="es-CO"/>
        </w:rPr>
        <w:t xml:space="preserve"> </w:t>
      </w:r>
      <w:r w:rsidRPr="00FF4A64">
        <w:rPr>
          <w:rFonts w:cs="Arial"/>
          <w:spacing w:val="2"/>
          <w:w w:val="105"/>
          <w:sz w:val="24"/>
          <w:szCs w:val="24"/>
          <w:lang w:val="es-CO"/>
        </w:rPr>
        <w:t>que</w:t>
      </w:r>
      <w:r w:rsidRPr="00FF4A64">
        <w:rPr>
          <w:rFonts w:cs="Arial"/>
          <w:spacing w:val="-10"/>
          <w:w w:val="105"/>
          <w:sz w:val="24"/>
          <w:szCs w:val="24"/>
          <w:lang w:val="es-CO"/>
        </w:rPr>
        <w:t xml:space="preserve"> </w:t>
      </w:r>
      <w:r w:rsidRPr="00FF4A64">
        <w:rPr>
          <w:rFonts w:cs="Arial"/>
          <w:w w:val="105"/>
          <w:sz w:val="24"/>
          <w:szCs w:val="24"/>
          <w:lang w:val="es-CO"/>
        </w:rPr>
        <w:t>permitirá</w:t>
      </w:r>
      <w:r w:rsidRPr="00FF4A64">
        <w:rPr>
          <w:rFonts w:cs="Arial"/>
          <w:spacing w:val="-3"/>
          <w:w w:val="105"/>
          <w:sz w:val="24"/>
          <w:szCs w:val="24"/>
          <w:lang w:val="es-CO"/>
        </w:rPr>
        <w:t xml:space="preserve"> </w:t>
      </w:r>
      <w:r w:rsidRPr="00FF4A64">
        <w:rPr>
          <w:rFonts w:cs="Arial"/>
          <w:spacing w:val="-1"/>
          <w:w w:val="105"/>
          <w:sz w:val="24"/>
          <w:szCs w:val="24"/>
          <w:lang w:val="es-CO"/>
        </w:rPr>
        <w:t>identificar</w:t>
      </w:r>
      <w:r w:rsidRPr="00FF4A64">
        <w:rPr>
          <w:rFonts w:cs="Arial"/>
          <w:spacing w:val="-8"/>
          <w:w w:val="105"/>
          <w:sz w:val="24"/>
          <w:szCs w:val="24"/>
          <w:lang w:val="es-CO"/>
        </w:rPr>
        <w:t xml:space="preserve"> </w:t>
      </w:r>
      <w:r w:rsidRPr="00FF4A64">
        <w:rPr>
          <w:rFonts w:cs="Arial"/>
          <w:spacing w:val="-3"/>
          <w:w w:val="105"/>
          <w:sz w:val="24"/>
          <w:szCs w:val="24"/>
          <w:lang w:val="es-CO"/>
        </w:rPr>
        <w:t>las</w:t>
      </w:r>
      <w:r w:rsidRPr="00FF4A64">
        <w:rPr>
          <w:rFonts w:cs="Arial"/>
          <w:w w:val="105"/>
          <w:sz w:val="24"/>
          <w:szCs w:val="24"/>
          <w:lang w:val="es-CO"/>
        </w:rPr>
        <w:t xml:space="preserve"> </w:t>
      </w:r>
      <w:r w:rsidRPr="00FF4A64">
        <w:rPr>
          <w:rFonts w:cs="Arial"/>
          <w:spacing w:val="-1"/>
          <w:w w:val="105"/>
          <w:sz w:val="24"/>
          <w:szCs w:val="24"/>
          <w:lang w:val="es-CO"/>
        </w:rPr>
        <w:t>causas</w:t>
      </w:r>
      <w:r w:rsidRPr="00FF4A64">
        <w:rPr>
          <w:rFonts w:cs="Arial"/>
          <w:spacing w:val="68"/>
          <w:w w:val="103"/>
          <w:sz w:val="24"/>
          <w:szCs w:val="24"/>
          <w:lang w:val="es-CO"/>
        </w:rPr>
        <w:t xml:space="preserve"> </w:t>
      </w:r>
      <w:r w:rsidRPr="00FF4A64">
        <w:rPr>
          <w:rFonts w:cs="Arial"/>
          <w:spacing w:val="2"/>
          <w:w w:val="105"/>
          <w:sz w:val="24"/>
          <w:szCs w:val="24"/>
          <w:lang w:val="es-CO"/>
        </w:rPr>
        <w:t>de</w:t>
      </w:r>
      <w:r w:rsidRPr="00FF4A64">
        <w:rPr>
          <w:rFonts w:cs="Arial"/>
          <w:spacing w:val="39"/>
          <w:w w:val="105"/>
          <w:sz w:val="24"/>
          <w:szCs w:val="24"/>
          <w:lang w:val="es-CO"/>
        </w:rPr>
        <w:t xml:space="preserve"> </w:t>
      </w:r>
      <w:r w:rsidRPr="00FF4A64">
        <w:rPr>
          <w:rFonts w:cs="Arial"/>
          <w:spacing w:val="-1"/>
          <w:w w:val="105"/>
          <w:sz w:val="24"/>
          <w:szCs w:val="24"/>
          <w:lang w:val="es-CO"/>
        </w:rPr>
        <w:t>ineficiencias</w:t>
      </w:r>
      <w:r w:rsidRPr="00FF4A64">
        <w:rPr>
          <w:rFonts w:cs="Arial"/>
          <w:spacing w:val="55"/>
          <w:w w:val="105"/>
          <w:sz w:val="24"/>
          <w:szCs w:val="24"/>
          <w:lang w:val="es-CO"/>
        </w:rPr>
        <w:t xml:space="preserve"> </w:t>
      </w:r>
      <w:r w:rsidRPr="00FF4A64">
        <w:rPr>
          <w:rFonts w:cs="Arial"/>
          <w:spacing w:val="-3"/>
          <w:w w:val="105"/>
          <w:sz w:val="24"/>
          <w:szCs w:val="24"/>
          <w:lang w:val="es-CO"/>
        </w:rPr>
        <w:t>en</w:t>
      </w:r>
      <w:r w:rsidRPr="00FF4A64">
        <w:rPr>
          <w:rFonts w:cs="Arial"/>
          <w:spacing w:val="46"/>
          <w:w w:val="105"/>
          <w:sz w:val="24"/>
          <w:szCs w:val="24"/>
          <w:lang w:val="es-CO"/>
        </w:rPr>
        <w:t xml:space="preserve"> </w:t>
      </w:r>
      <w:r w:rsidRPr="00FF4A64">
        <w:rPr>
          <w:rFonts w:cs="Arial"/>
          <w:spacing w:val="1"/>
          <w:w w:val="105"/>
          <w:sz w:val="24"/>
          <w:szCs w:val="24"/>
          <w:lang w:val="es-CO"/>
        </w:rPr>
        <w:t>cada</w:t>
      </w:r>
      <w:r w:rsidRPr="00FF4A64">
        <w:rPr>
          <w:rFonts w:cs="Arial"/>
          <w:spacing w:val="46"/>
          <w:w w:val="105"/>
          <w:sz w:val="24"/>
          <w:szCs w:val="24"/>
          <w:lang w:val="es-CO"/>
        </w:rPr>
        <w:t xml:space="preserve"> </w:t>
      </w:r>
      <w:r w:rsidRPr="00FF4A64">
        <w:rPr>
          <w:rFonts w:cs="Arial"/>
          <w:w w:val="105"/>
          <w:sz w:val="24"/>
          <w:szCs w:val="24"/>
          <w:lang w:val="es-CO"/>
        </w:rPr>
        <w:t>Institución,</w:t>
      </w:r>
      <w:r w:rsidRPr="00FF4A64">
        <w:rPr>
          <w:rFonts w:cs="Arial"/>
          <w:spacing w:val="47"/>
          <w:w w:val="105"/>
          <w:sz w:val="24"/>
          <w:szCs w:val="24"/>
          <w:lang w:val="es-CO"/>
        </w:rPr>
        <w:t xml:space="preserve"> </w:t>
      </w:r>
      <w:r w:rsidRPr="00FF4A64">
        <w:rPr>
          <w:rFonts w:cs="Arial"/>
          <w:spacing w:val="-3"/>
          <w:w w:val="105"/>
          <w:sz w:val="24"/>
          <w:szCs w:val="24"/>
          <w:lang w:val="es-CO"/>
        </w:rPr>
        <w:t>en</w:t>
      </w:r>
      <w:r w:rsidRPr="00FF4A64">
        <w:rPr>
          <w:rFonts w:cs="Arial"/>
          <w:spacing w:val="40"/>
          <w:w w:val="105"/>
          <w:sz w:val="24"/>
          <w:szCs w:val="24"/>
          <w:lang w:val="es-CO"/>
        </w:rPr>
        <w:t xml:space="preserve"> </w:t>
      </w:r>
      <w:r w:rsidRPr="00FF4A64">
        <w:rPr>
          <w:rFonts w:cs="Arial"/>
          <w:w w:val="105"/>
          <w:sz w:val="24"/>
          <w:szCs w:val="24"/>
          <w:lang w:val="es-CO"/>
        </w:rPr>
        <w:t>componentes</w:t>
      </w:r>
      <w:r w:rsidRPr="00FF4A64">
        <w:rPr>
          <w:rFonts w:cs="Arial"/>
          <w:spacing w:val="55"/>
          <w:w w:val="105"/>
          <w:sz w:val="24"/>
          <w:szCs w:val="24"/>
          <w:lang w:val="es-CO"/>
        </w:rPr>
        <w:t xml:space="preserve"> </w:t>
      </w:r>
      <w:r w:rsidRPr="00FF4A64">
        <w:rPr>
          <w:rFonts w:cs="Arial"/>
          <w:spacing w:val="2"/>
          <w:w w:val="105"/>
          <w:sz w:val="24"/>
          <w:szCs w:val="24"/>
          <w:lang w:val="es-CO"/>
        </w:rPr>
        <w:t>que</w:t>
      </w:r>
      <w:r w:rsidRPr="00FF4A64">
        <w:rPr>
          <w:rFonts w:cs="Arial"/>
          <w:spacing w:val="40"/>
          <w:w w:val="105"/>
          <w:sz w:val="24"/>
          <w:szCs w:val="24"/>
          <w:lang w:val="es-CO"/>
        </w:rPr>
        <w:t xml:space="preserve"> </w:t>
      </w:r>
      <w:r w:rsidRPr="00FF4A64">
        <w:rPr>
          <w:rFonts w:cs="Arial"/>
          <w:spacing w:val="1"/>
          <w:w w:val="105"/>
          <w:sz w:val="24"/>
          <w:szCs w:val="24"/>
          <w:lang w:val="es-CO"/>
        </w:rPr>
        <w:t>pueden</w:t>
      </w:r>
      <w:r w:rsidRPr="00FF4A64">
        <w:rPr>
          <w:rFonts w:cs="Arial"/>
          <w:spacing w:val="45"/>
          <w:w w:val="105"/>
          <w:sz w:val="24"/>
          <w:szCs w:val="24"/>
          <w:lang w:val="es-CO"/>
        </w:rPr>
        <w:t xml:space="preserve"> </w:t>
      </w:r>
      <w:r w:rsidRPr="00FF4A64">
        <w:rPr>
          <w:rFonts w:cs="Arial"/>
          <w:w w:val="105"/>
          <w:sz w:val="24"/>
          <w:szCs w:val="24"/>
          <w:lang w:val="es-CO"/>
        </w:rPr>
        <w:t>atribuirse</w:t>
      </w:r>
      <w:r w:rsidRPr="00FF4A64">
        <w:rPr>
          <w:rFonts w:cs="Arial"/>
          <w:spacing w:val="40"/>
          <w:w w:val="105"/>
          <w:sz w:val="24"/>
          <w:szCs w:val="24"/>
          <w:lang w:val="es-CO"/>
        </w:rPr>
        <w:t xml:space="preserve"> </w:t>
      </w:r>
      <w:r w:rsidRPr="00FF4A64">
        <w:rPr>
          <w:rFonts w:cs="Arial"/>
          <w:w w:val="105"/>
          <w:sz w:val="24"/>
          <w:szCs w:val="24"/>
          <w:lang w:val="es-CO"/>
        </w:rPr>
        <w:t>a</w:t>
      </w:r>
      <w:r w:rsidRPr="00FF4A64">
        <w:rPr>
          <w:rFonts w:cs="Arial"/>
          <w:spacing w:val="66"/>
          <w:w w:val="103"/>
          <w:sz w:val="24"/>
          <w:szCs w:val="24"/>
          <w:lang w:val="es-CO"/>
        </w:rPr>
        <w:t xml:space="preserve"> </w:t>
      </w:r>
      <w:r w:rsidRPr="00FF4A64">
        <w:rPr>
          <w:rFonts w:cs="Arial"/>
          <w:spacing w:val="-1"/>
          <w:w w:val="105"/>
          <w:sz w:val="24"/>
          <w:szCs w:val="24"/>
          <w:lang w:val="es-CO"/>
        </w:rPr>
        <w:t>factores</w:t>
      </w:r>
      <w:r w:rsidRPr="00FF4A64">
        <w:rPr>
          <w:rFonts w:cs="Arial"/>
          <w:spacing w:val="25"/>
          <w:w w:val="105"/>
          <w:sz w:val="24"/>
          <w:szCs w:val="24"/>
          <w:lang w:val="es-CO"/>
        </w:rPr>
        <w:t xml:space="preserve"> </w:t>
      </w:r>
      <w:r w:rsidRPr="00FF4A64">
        <w:rPr>
          <w:rFonts w:cs="Arial"/>
          <w:w w:val="105"/>
          <w:sz w:val="24"/>
          <w:szCs w:val="24"/>
          <w:lang w:val="es-CO"/>
        </w:rPr>
        <w:t>internos,</w:t>
      </w:r>
      <w:r w:rsidRPr="00FF4A64">
        <w:rPr>
          <w:rFonts w:cs="Arial"/>
          <w:spacing w:val="28"/>
          <w:w w:val="105"/>
          <w:sz w:val="24"/>
          <w:szCs w:val="24"/>
          <w:lang w:val="es-CO"/>
        </w:rPr>
        <w:t xml:space="preserve"> </w:t>
      </w:r>
      <w:r w:rsidRPr="00FF4A64">
        <w:rPr>
          <w:rFonts w:cs="Arial"/>
          <w:spacing w:val="-6"/>
          <w:w w:val="105"/>
          <w:sz w:val="24"/>
          <w:szCs w:val="24"/>
          <w:lang w:val="es-CO"/>
        </w:rPr>
        <w:t>es</w:t>
      </w:r>
      <w:r w:rsidRPr="00FF4A64">
        <w:rPr>
          <w:rFonts w:cs="Arial"/>
          <w:spacing w:val="32"/>
          <w:w w:val="105"/>
          <w:sz w:val="24"/>
          <w:szCs w:val="24"/>
          <w:lang w:val="es-CO"/>
        </w:rPr>
        <w:t xml:space="preserve"> </w:t>
      </w:r>
      <w:r w:rsidRPr="00FF4A64">
        <w:rPr>
          <w:rFonts w:cs="Arial"/>
          <w:w w:val="105"/>
          <w:sz w:val="24"/>
          <w:szCs w:val="24"/>
          <w:lang w:val="es-CO"/>
        </w:rPr>
        <w:t>decir</w:t>
      </w:r>
      <w:r w:rsidRPr="00FF4A64">
        <w:rPr>
          <w:rFonts w:cs="Arial"/>
          <w:spacing w:val="36"/>
          <w:w w:val="105"/>
          <w:sz w:val="24"/>
          <w:szCs w:val="24"/>
          <w:lang w:val="es-CO"/>
        </w:rPr>
        <w:t xml:space="preserve"> </w:t>
      </w:r>
      <w:r w:rsidRPr="00FF4A64">
        <w:rPr>
          <w:rFonts w:cs="Arial"/>
          <w:w w:val="105"/>
          <w:sz w:val="24"/>
          <w:szCs w:val="24"/>
          <w:lang w:val="es-CO"/>
        </w:rPr>
        <w:t>a</w:t>
      </w:r>
      <w:r w:rsidRPr="00FF4A64">
        <w:rPr>
          <w:rFonts w:cs="Arial"/>
          <w:spacing w:val="20"/>
          <w:w w:val="105"/>
          <w:sz w:val="24"/>
          <w:szCs w:val="24"/>
          <w:lang w:val="es-CO"/>
        </w:rPr>
        <w:t xml:space="preserve"> </w:t>
      </w:r>
      <w:r w:rsidRPr="00FF4A64">
        <w:rPr>
          <w:rFonts w:cs="Arial"/>
          <w:spacing w:val="2"/>
          <w:w w:val="105"/>
          <w:sz w:val="24"/>
          <w:szCs w:val="24"/>
          <w:lang w:val="es-CO"/>
        </w:rPr>
        <w:t>la</w:t>
      </w:r>
      <w:r w:rsidRPr="00FF4A64">
        <w:rPr>
          <w:rFonts w:cs="Arial"/>
          <w:spacing w:val="28"/>
          <w:w w:val="105"/>
          <w:sz w:val="24"/>
          <w:szCs w:val="24"/>
          <w:lang w:val="es-CO"/>
        </w:rPr>
        <w:t xml:space="preserve"> </w:t>
      </w:r>
      <w:r w:rsidRPr="00FF4A64">
        <w:rPr>
          <w:rFonts w:cs="Arial"/>
          <w:w w:val="105"/>
          <w:sz w:val="24"/>
          <w:szCs w:val="24"/>
          <w:lang w:val="es-CO"/>
        </w:rPr>
        <w:t>administración</w:t>
      </w:r>
      <w:r w:rsidRPr="00FF4A64">
        <w:rPr>
          <w:rFonts w:cs="Arial"/>
          <w:spacing w:val="27"/>
          <w:w w:val="105"/>
          <w:sz w:val="24"/>
          <w:szCs w:val="24"/>
          <w:lang w:val="es-CO"/>
        </w:rPr>
        <w:t xml:space="preserve"> </w:t>
      </w:r>
      <w:r w:rsidRPr="00FF4A64">
        <w:rPr>
          <w:rFonts w:cs="Arial"/>
          <w:spacing w:val="2"/>
          <w:w w:val="105"/>
          <w:sz w:val="24"/>
          <w:szCs w:val="24"/>
          <w:lang w:val="es-CO"/>
        </w:rPr>
        <w:t>de</w:t>
      </w:r>
      <w:r w:rsidRPr="00FF4A64">
        <w:rPr>
          <w:rFonts w:cs="Arial"/>
          <w:spacing w:val="21"/>
          <w:w w:val="105"/>
          <w:sz w:val="24"/>
          <w:szCs w:val="24"/>
          <w:lang w:val="es-CO"/>
        </w:rPr>
        <w:t xml:space="preserve"> </w:t>
      </w:r>
      <w:r w:rsidRPr="00FF4A64">
        <w:rPr>
          <w:rFonts w:cs="Arial"/>
          <w:spacing w:val="-3"/>
          <w:w w:val="105"/>
          <w:sz w:val="24"/>
          <w:szCs w:val="24"/>
          <w:lang w:val="es-CO"/>
        </w:rPr>
        <w:t>las</w:t>
      </w:r>
      <w:r w:rsidRPr="00FF4A64">
        <w:rPr>
          <w:rFonts w:cs="Arial"/>
          <w:spacing w:val="32"/>
          <w:w w:val="105"/>
          <w:sz w:val="24"/>
          <w:szCs w:val="24"/>
          <w:lang w:val="es-CO"/>
        </w:rPr>
        <w:t xml:space="preserve"> </w:t>
      </w:r>
      <w:r w:rsidRPr="00FF4A64">
        <w:rPr>
          <w:rFonts w:cs="Arial"/>
          <w:w w:val="105"/>
          <w:sz w:val="24"/>
          <w:szCs w:val="24"/>
          <w:lang w:val="es-CO"/>
        </w:rPr>
        <w:t>unidades</w:t>
      </w:r>
      <w:r w:rsidRPr="00FF4A64">
        <w:rPr>
          <w:rFonts w:cs="Arial"/>
          <w:spacing w:val="33"/>
          <w:w w:val="105"/>
          <w:sz w:val="24"/>
          <w:szCs w:val="24"/>
          <w:lang w:val="es-CO"/>
        </w:rPr>
        <w:t xml:space="preserve"> </w:t>
      </w:r>
      <w:r w:rsidRPr="00FF4A64">
        <w:rPr>
          <w:rFonts w:cs="Arial"/>
          <w:spacing w:val="1"/>
          <w:w w:val="105"/>
          <w:sz w:val="24"/>
          <w:szCs w:val="24"/>
          <w:lang w:val="es-CO"/>
        </w:rPr>
        <w:t>evaluadas,</w:t>
      </w:r>
      <w:r w:rsidRPr="00FF4A64">
        <w:rPr>
          <w:rFonts w:cs="Arial"/>
          <w:spacing w:val="28"/>
          <w:w w:val="105"/>
          <w:sz w:val="24"/>
          <w:szCs w:val="24"/>
          <w:lang w:val="es-CO"/>
        </w:rPr>
        <w:t xml:space="preserve"> </w:t>
      </w:r>
      <w:r w:rsidRPr="00FF4A64">
        <w:rPr>
          <w:rFonts w:cs="Arial"/>
          <w:w w:val="105"/>
          <w:sz w:val="24"/>
          <w:szCs w:val="24"/>
          <w:lang w:val="es-CO"/>
        </w:rPr>
        <w:t>y</w:t>
      </w:r>
      <w:r w:rsidRPr="00FF4A64">
        <w:rPr>
          <w:rFonts w:cs="Arial"/>
          <w:spacing w:val="26"/>
          <w:w w:val="105"/>
          <w:sz w:val="24"/>
          <w:szCs w:val="24"/>
          <w:lang w:val="es-CO"/>
        </w:rPr>
        <w:t xml:space="preserve"> </w:t>
      </w:r>
      <w:r w:rsidRPr="00FF4A64">
        <w:rPr>
          <w:rFonts w:cs="Arial"/>
          <w:spacing w:val="-3"/>
          <w:w w:val="105"/>
          <w:sz w:val="24"/>
          <w:szCs w:val="24"/>
          <w:lang w:val="es-CO"/>
        </w:rPr>
        <w:t>los</w:t>
      </w:r>
      <w:r w:rsidRPr="00FF4A64">
        <w:rPr>
          <w:rFonts w:cs="Arial"/>
          <w:spacing w:val="36"/>
          <w:w w:val="103"/>
          <w:sz w:val="24"/>
          <w:szCs w:val="24"/>
          <w:lang w:val="es-CO"/>
        </w:rPr>
        <w:t xml:space="preserve"> </w:t>
      </w:r>
      <w:r w:rsidRPr="00FF4A64">
        <w:rPr>
          <w:rFonts w:cs="Arial"/>
          <w:w w:val="105"/>
          <w:sz w:val="24"/>
          <w:szCs w:val="24"/>
          <w:lang w:val="es-CO"/>
        </w:rPr>
        <w:t>que</w:t>
      </w:r>
      <w:r w:rsidRPr="00FF4A64">
        <w:rPr>
          <w:rFonts w:cs="Arial"/>
          <w:spacing w:val="53"/>
          <w:w w:val="105"/>
          <w:sz w:val="24"/>
          <w:szCs w:val="24"/>
          <w:lang w:val="es-CO"/>
        </w:rPr>
        <w:t xml:space="preserve"> </w:t>
      </w:r>
      <w:r w:rsidRPr="00FF4A64">
        <w:rPr>
          <w:rFonts w:cs="Arial"/>
          <w:spacing w:val="1"/>
          <w:w w:val="105"/>
          <w:sz w:val="24"/>
          <w:szCs w:val="24"/>
          <w:lang w:val="es-CO"/>
        </w:rPr>
        <w:t>pueden</w:t>
      </w:r>
      <w:r w:rsidRPr="00FF4A64">
        <w:rPr>
          <w:rFonts w:cs="Arial"/>
          <w:spacing w:val="61"/>
          <w:w w:val="105"/>
          <w:sz w:val="24"/>
          <w:szCs w:val="24"/>
          <w:lang w:val="es-CO"/>
        </w:rPr>
        <w:t xml:space="preserve"> </w:t>
      </w:r>
      <w:r w:rsidRPr="00FF4A64">
        <w:rPr>
          <w:rFonts w:cs="Arial"/>
          <w:w w:val="105"/>
          <w:sz w:val="24"/>
          <w:szCs w:val="24"/>
          <w:lang w:val="es-CO"/>
        </w:rPr>
        <w:t>atribuirse</w:t>
      </w:r>
      <w:r w:rsidRPr="00FF4A64">
        <w:rPr>
          <w:rFonts w:cs="Arial"/>
          <w:spacing w:val="54"/>
          <w:w w:val="105"/>
          <w:sz w:val="24"/>
          <w:szCs w:val="24"/>
          <w:lang w:val="es-CO"/>
        </w:rPr>
        <w:t xml:space="preserve"> </w:t>
      </w:r>
      <w:r w:rsidRPr="00FF4A64">
        <w:rPr>
          <w:rFonts w:cs="Arial"/>
          <w:w w:val="105"/>
          <w:sz w:val="24"/>
          <w:szCs w:val="24"/>
          <w:lang w:val="es-CO"/>
        </w:rPr>
        <w:t>a</w:t>
      </w:r>
      <w:r w:rsidRPr="00FF4A64">
        <w:rPr>
          <w:rFonts w:cs="Arial"/>
          <w:spacing w:val="53"/>
          <w:w w:val="105"/>
          <w:sz w:val="24"/>
          <w:szCs w:val="24"/>
          <w:lang w:val="es-CO"/>
        </w:rPr>
        <w:t xml:space="preserve"> </w:t>
      </w:r>
      <w:r w:rsidRPr="00FF4A64">
        <w:rPr>
          <w:rFonts w:cs="Arial"/>
          <w:w w:val="105"/>
          <w:sz w:val="24"/>
          <w:szCs w:val="24"/>
          <w:lang w:val="es-CO"/>
        </w:rPr>
        <w:t>factores</w:t>
      </w:r>
      <w:r w:rsidRPr="00FF4A64">
        <w:rPr>
          <w:rFonts w:cs="Arial"/>
          <w:spacing w:val="66"/>
          <w:w w:val="105"/>
          <w:sz w:val="24"/>
          <w:szCs w:val="24"/>
          <w:lang w:val="es-CO"/>
        </w:rPr>
        <w:t xml:space="preserve"> </w:t>
      </w:r>
      <w:r w:rsidRPr="00FF4A64">
        <w:rPr>
          <w:rFonts w:cs="Arial"/>
          <w:w w:val="105"/>
          <w:sz w:val="24"/>
          <w:szCs w:val="24"/>
          <w:lang w:val="es-CO"/>
        </w:rPr>
        <w:t>externos,</w:t>
      </w:r>
      <w:r w:rsidRPr="00FF4A64">
        <w:rPr>
          <w:rFonts w:cs="Arial"/>
          <w:spacing w:val="55"/>
          <w:w w:val="105"/>
          <w:sz w:val="24"/>
          <w:szCs w:val="24"/>
          <w:lang w:val="es-CO"/>
        </w:rPr>
        <w:t xml:space="preserve"> </w:t>
      </w:r>
      <w:r w:rsidRPr="00FF4A64">
        <w:rPr>
          <w:rFonts w:cs="Arial"/>
          <w:spacing w:val="2"/>
          <w:w w:val="105"/>
          <w:sz w:val="24"/>
          <w:szCs w:val="24"/>
          <w:lang w:val="es-CO"/>
        </w:rPr>
        <w:t>como</w:t>
      </w:r>
      <w:r w:rsidRPr="00FF4A64">
        <w:rPr>
          <w:rFonts w:cs="Arial"/>
          <w:spacing w:val="56"/>
          <w:w w:val="105"/>
          <w:sz w:val="24"/>
          <w:szCs w:val="24"/>
          <w:lang w:val="es-CO"/>
        </w:rPr>
        <w:t xml:space="preserve"> </w:t>
      </w:r>
      <w:r w:rsidRPr="00FF4A64">
        <w:rPr>
          <w:rFonts w:cs="Arial"/>
          <w:w w:val="105"/>
          <w:sz w:val="24"/>
          <w:szCs w:val="24"/>
          <w:lang w:val="es-CO"/>
        </w:rPr>
        <w:t>las</w:t>
      </w:r>
      <w:r w:rsidRPr="00FF4A64">
        <w:rPr>
          <w:rFonts w:cs="Arial"/>
          <w:spacing w:val="59"/>
          <w:w w:val="105"/>
          <w:sz w:val="24"/>
          <w:szCs w:val="24"/>
          <w:lang w:val="es-CO"/>
        </w:rPr>
        <w:t xml:space="preserve"> </w:t>
      </w:r>
      <w:r w:rsidRPr="00FF4A64">
        <w:rPr>
          <w:rFonts w:cs="Arial"/>
          <w:spacing w:val="-1"/>
          <w:w w:val="105"/>
          <w:sz w:val="24"/>
          <w:szCs w:val="24"/>
          <w:lang w:val="es-CO"/>
        </w:rPr>
        <w:t>políticas</w:t>
      </w:r>
      <w:r w:rsidRPr="00FF4A64">
        <w:rPr>
          <w:rFonts w:cs="Arial"/>
          <w:spacing w:val="66"/>
          <w:w w:val="105"/>
          <w:sz w:val="24"/>
          <w:szCs w:val="24"/>
          <w:lang w:val="es-CO"/>
        </w:rPr>
        <w:t xml:space="preserve"> </w:t>
      </w:r>
      <w:r w:rsidRPr="00FF4A64">
        <w:rPr>
          <w:rFonts w:cs="Arial"/>
          <w:w w:val="105"/>
          <w:sz w:val="24"/>
          <w:szCs w:val="24"/>
          <w:lang w:val="es-CO"/>
        </w:rPr>
        <w:t>establecidas</w:t>
      </w:r>
      <w:r w:rsidRPr="00FF4A64">
        <w:rPr>
          <w:rFonts w:cs="Arial"/>
          <w:spacing w:val="65"/>
          <w:w w:val="105"/>
          <w:sz w:val="24"/>
          <w:szCs w:val="24"/>
          <w:lang w:val="es-CO"/>
        </w:rPr>
        <w:t xml:space="preserve"> </w:t>
      </w:r>
      <w:r w:rsidRPr="00FF4A64">
        <w:rPr>
          <w:rFonts w:cs="Arial"/>
          <w:w w:val="105"/>
          <w:sz w:val="24"/>
          <w:szCs w:val="24"/>
          <w:lang w:val="es-CO"/>
        </w:rPr>
        <w:t>a</w:t>
      </w:r>
      <w:r w:rsidRPr="00FF4A64">
        <w:rPr>
          <w:rFonts w:cs="Arial"/>
          <w:spacing w:val="62"/>
          <w:w w:val="103"/>
          <w:sz w:val="24"/>
          <w:szCs w:val="24"/>
          <w:lang w:val="es-CO"/>
        </w:rPr>
        <w:t xml:space="preserve"> </w:t>
      </w:r>
      <w:r w:rsidRPr="00FF4A64">
        <w:rPr>
          <w:rFonts w:cs="Arial"/>
          <w:spacing w:val="-1"/>
          <w:w w:val="105"/>
          <w:sz w:val="24"/>
          <w:szCs w:val="24"/>
          <w:lang w:val="es-CO"/>
        </w:rPr>
        <w:t>niveles</w:t>
      </w:r>
      <w:r w:rsidRPr="00FF4A64">
        <w:rPr>
          <w:rFonts w:cs="Arial"/>
          <w:spacing w:val="-9"/>
          <w:w w:val="105"/>
          <w:sz w:val="24"/>
          <w:szCs w:val="24"/>
          <w:lang w:val="es-CO"/>
        </w:rPr>
        <w:t xml:space="preserve"> </w:t>
      </w:r>
      <w:r w:rsidRPr="00FF4A64">
        <w:rPr>
          <w:rFonts w:cs="Arial"/>
          <w:spacing w:val="-4"/>
          <w:w w:val="105"/>
          <w:sz w:val="24"/>
          <w:szCs w:val="24"/>
          <w:lang w:val="es-CO"/>
        </w:rPr>
        <w:t>más</w:t>
      </w:r>
      <w:r w:rsidRPr="00FF4A64">
        <w:rPr>
          <w:rFonts w:cs="Arial"/>
          <w:spacing w:val="-8"/>
          <w:w w:val="105"/>
          <w:sz w:val="24"/>
          <w:szCs w:val="24"/>
          <w:lang w:val="es-CO"/>
        </w:rPr>
        <w:t xml:space="preserve"> </w:t>
      </w:r>
      <w:r w:rsidRPr="00FF4A64">
        <w:rPr>
          <w:rFonts w:cs="Arial"/>
          <w:spacing w:val="-1"/>
          <w:w w:val="105"/>
          <w:sz w:val="24"/>
          <w:szCs w:val="24"/>
          <w:lang w:val="es-CO"/>
        </w:rPr>
        <w:t>altos</w:t>
      </w:r>
      <w:r w:rsidRPr="00FF4A64">
        <w:rPr>
          <w:rFonts w:cs="Arial"/>
          <w:spacing w:val="-14"/>
          <w:w w:val="105"/>
          <w:sz w:val="24"/>
          <w:szCs w:val="24"/>
          <w:lang w:val="es-CO"/>
        </w:rPr>
        <w:t xml:space="preserve"> </w:t>
      </w:r>
      <w:r w:rsidRPr="00FF4A64">
        <w:rPr>
          <w:rFonts w:cs="Arial"/>
          <w:spacing w:val="2"/>
          <w:w w:val="105"/>
          <w:sz w:val="24"/>
          <w:szCs w:val="24"/>
          <w:lang w:val="es-CO"/>
        </w:rPr>
        <w:t>de</w:t>
      </w:r>
      <w:r w:rsidRPr="00FF4A64">
        <w:rPr>
          <w:rFonts w:cs="Arial"/>
          <w:spacing w:val="-13"/>
          <w:w w:val="105"/>
          <w:sz w:val="24"/>
          <w:szCs w:val="24"/>
          <w:lang w:val="es-CO"/>
        </w:rPr>
        <w:t xml:space="preserve"> </w:t>
      </w:r>
      <w:r w:rsidRPr="00FF4A64">
        <w:rPr>
          <w:rFonts w:cs="Arial"/>
          <w:spacing w:val="2"/>
          <w:w w:val="105"/>
          <w:sz w:val="24"/>
          <w:szCs w:val="24"/>
          <w:lang w:val="es-CO"/>
        </w:rPr>
        <w:t>la</w:t>
      </w:r>
      <w:r w:rsidRPr="00FF4A64">
        <w:rPr>
          <w:rFonts w:cs="Arial"/>
          <w:spacing w:val="-18"/>
          <w:w w:val="105"/>
          <w:sz w:val="24"/>
          <w:szCs w:val="24"/>
          <w:lang w:val="es-CO"/>
        </w:rPr>
        <w:t xml:space="preserve"> </w:t>
      </w:r>
      <w:r w:rsidRPr="00FF4A64">
        <w:rPr>
          <w:rFonts w:cs="Arial"/>
          <w:spacing w:val="1"/>
          <w:w w:val="105"/>
          <w:sz w:val="24"/>
          <w:szCs w:val="24"/>
          <w:lang w:val="es-CO"/>
        </w:rPr>
        <w:t>organización,</w:t>
      </w:r>
      <w:r w:rsidRPr="00FF4A64">
        <w:rPr>
          <w:rFonts w:cs="Arial"/>
          <w:spacing w:val="-12"/>
          <w:w w:val="105"/>
          <w:sz w:val="24"/>
          <w:szCs w:val="24"/>
          <w:lang w:val="es-CO"/>
        </w:rPr>
        <w:t xml:space="preserve"> </w:t>
      </w:r>
      <w:r w:rsidRPr="00FF4A64">
        <w:rPr>
          <w:rFonts w:cs="Arial"/>
          <w:w w:val="105"/>
          <w:sz w:val="24"/>
          <w:szCs w:val="24"/>
          <w:lang w:val="es-CO"/>
        </w:rPr>
        <w:t>verbigracia.</w:t>
      </w:r>
    </w:p>
    <w:p w:rsidR="00CC68D1" w:rsidRPr="00FF4A64" w:rsidRDefault="00CC68D1" w:rsidP="00B870AE">
      <w:pPr>
        <w:pStyle w:val="Textoindependiente"/>
        <w:spacing w:before="142"/>
        <w:ind w:right="131" w:hanging="1"/>
        <w:jc w:val="both"/>
        <w:rPr>
          <w:rFonts w:cs="Arial"/>
          <w:sz w:val="24"/>
          <w:szCs w:val="24"/>
          <w:lang w:val="es-CO"/>
        </w:rPr>
      </w:pPr>
      <w:r w:rsidRPr="00FF4A64">
        <w:rPr>
          <w:rFonts w:cs="Arial"/>
          <w:w w:val="105"/>
          <w:sz w:val="24"/>
          <w:szCs w:val="24"/>
          <w:lang w:val="es-CO"/>
        </w:rPr>
        <w:t>A</w:t>
      </w:r>
      <w:r w:rsidRPr="00FF4A64">
        <w:rPr>
          <w:rFonts w:cs="Arial"/>
          <w:spacing w:val="49"/>
          <w:w w:val="105"/>
          <w:sz w:val="24"/>
          <w:szCs w:val="24"/>
          <w:lang w:val="es-CO"/>
        </w:rPr>
        <w:t xml:space="preserve"> </w:t>
      </w:r>
      <w:r w:rsidRPr="00FF4A64">
        <w:rPr>
          <w:rFonts w:cs="Arial"/>
          <w:spacing w:val="-1"/>
          <w:w w:val="105"/>
          <w:sz w:val="24"/>
          <w:szCs w:val="24"/>
          <w:lang w:val="es-CO"/>
        </w:rPr>
        <w:t>partir</w:t>
      </w:r>
      <w:r w:rsidRPr="00FF4A64">
        <w:rPr>
          <w:rFonts w:cs="Arial"/>
          <w:spacing w:val="49"/>
          <w:w w:val="105"/>
          <w:sz w:val="24"/>
          <w:szCs w:val="24"/>
          <w:lang w:val="es-CO"/>
        </w:rPr>
        <w:t xml:space="preserve"> </w:t>
      </w:r>
      <w:r w:rsidRPr="00FF4A64">
        <w:rPr>
          <w:rFonts w:cs="Arial"/>
          <w:spacing w:val="2"/>
          <w:w w:val="105"/>
          <w:sz w:val="24"/>
          <w:szCs w:val="24"/>
          <w:lang w:val="es-CO"/>
        </w:rPr>
        <w:t>de</w:t>
      </w:r>
      <w:r w:rsidRPr="00FF4A64">
        <w:rPr>
          <w:rFonts w:cs="Arial"/>
          <w:spacing w:val="54"/>
          <w:w w:val="105"/>
          <w:sz w:val="24"/>
          <w:szCs w:val="24"/>
          <w:lang w:val="es-CO"/>
        </w:rPr>
        <w:t xml:space="preserve"> </w:t>
      </w:r>
      <w:r w:rsidRPr="00FF4A64">
        <w:rPr>
          <w:rFonts w:cs="Arial"/>
          <w:spacing w:val="-1"/>
          <w:w w:val="105"/>
          <w:sz w:val="24"/>
          <w:szCs w:val="24"/>
          <w:lang w:val="es-CO"/>
        </w:rPr>
        <w:t>esta</w:t>
      </w:r>
      <w:r w:rsidRPr="00FF4A64">
        <w:rPr>
          <w:rFonts w:cs="Arial"/>
          <w:spacing w:val="46"/>
          <w:w w:val="105"/>
          <w:sz w:val="24"/>
          <w:szCs w:val="24"/>
          <w:lang w:val="es-CO"/>
        </w:rPr>
        <w:t xml:space="preserve"> </w:t>
      </w:r>
      <w:r w:rsidRPr="00FF4A64">
        <w:rPr>
          <w:rFonts w:cs="Arial"/>
          <w:w w:val="105"/>
          <w:sz w:val="24"/>
          <w:szCs w:val="24"/>
          <w:lang w:val="es-CO"/>
        </w:rPr>
        <w:t>información</w:t>
      </w:r>
      <w:r w:rsidRPr="00FF4A64">
        <w:rPr>
          <w:rFonts w:cs="Arial"/>
          <w:spacing w:val="47"/>
          <w:w w:val="105"/>
          <w:sz w:val="24"/>
          <w:szCs w:val="24"/>
          <w:lang w:val="es-CO"/>
        </w:rPr>
        <w:t xml:space="preserve"> </w:t>
      </w:r>
      <w:r w:rsidRPr="00FF4A64">
        <w:rPr>
          <w:rFonts w:cs="Arial"/>
          <w:spacing w:val="5"/>
          <w:w w:val="105"/>
          <w:sz w:val="24"/>
          <w:szCs w:val="24"/>
          <w:lang w:val="es-CO"/>
        </w:rPr>
        <w:t>se</w:t>
      </w:r>
      <w:r w:rsidRPr="00FF4A64">
        <w:rPr>
          <w:rFonts w:cs="Arial"/>
          <w:spacing w:val="46"/>
          <w:w w:val="105"/>
          <w:sz w:val="24"/>
          <w:szCs w:val="24"/>
          <w:lang w:val="es-CO"/>
        </w:rPr>
        <w:t xml:space="preserve"> </w:t>
      </w:r>
      <w:r w:rsidRPr="00FF4A64">
        <w:rPr>
          <w:rFonts w:cs="Arial"/>
          <w:spacing w:val="1"/>
          <w:w w:val="105"/>
          <w:sz w:val="24"/>
          <w:szCs w:val="24"/>
          <w:lang w:val="es-CO"/>
        </w:rPr>
        <w:t>podrá</w:t>
      </w:r>
      <w:r w:rsidRPr="00FF4A64">
        <w:rPr>
          <w:rFonts w:cs="Arial"/>
          <w:spacing w:val="56"/>
          <w:w w:val="105"/>
          <w:sz w:val="24"/>
          <w:szCs w:val="24"/>
          <w:lang w:val="es-CO"/>
        </w:rPr>
        <w:t xml:space="preserve"> </w:t>
      </w:r>
      <w:r w:rsidRPr="00FF4A64">
        <w:rPr>
          <w:rFonts w:cs="Arial"/>
          <w:spacing w:val="-1"/>
          <w:w w:val="105"/>
          <w:sz w:val="24"/>
          <w:szCs w:val="24"/>
          <w:lang w:val="es-CO"/>
        </w:rPr>
        <w:t>mejorar</w:t>
      </w:r>
      <w:r w:rsidRPr="00FF4A64">
        <w:rPr>
          <w:rFonts w:cs="Arial"/>
          <w:spacing w:val="50"/>
          <w:w w:val="105"/>
          <w:sz w:val="24"/>
          <w:szCs w:val="24"/>
          <w:lang w:val="es-CO"/>
        </w:rPr>
        <w:t xml:space="preserve"> </w:t>
      </w:r>
      <w:r w:rsidRPr="00FF4A64">
        <w:rPr>
          <w:rFonts w:cs="Arial"/>
          <w:w w:val="105"/>
          <w:sz w:val="24"/>
          <w:szCs w:val="24"/>
          <w:lang w:val="es-CO"/>
        </w:rPr>
        <w:t>las</w:t>
      </w:r>
      <w:r w:rsidRPr="00FF4A64">
        <w:rPr>
          <w:rFonts w:cs="Arial"/>
          <w:spacing w:val="58"/>
          <w:w w:val="105"/>
          <w:sz w:val="24"/>
          <w:szCs w:val="24"/>
          <w:lang w:val="es-CO"/>
        </w:rPr>
        <w:t xml:space="preserve"> </w:t>
      </w:r>
      <w:r w:rsidRPr="00FF4A64">
        <w:rPr>
          <w:rFonts w:cs="Arial"/>
          <w:spacing w:val="-3"/>
          <w:w w:val="105"/>
          <w:sz w:val="24"/>
          <w:szCs w:val="24"/>
          <w:lang w:val="es-CO"/>
        </w:rPr>
        <w:t>entradas</w:t>
      </w:r>
      <w:r w:rsidRPr="00FF4A64">
        <w:rPr>
          <w:rFonts w:cs="Arial"/>
          <w:spacing w:val="66"/>
          <w:w w:val="105"/>
          <w:sz w:val="24"/>
          <w:szCs w:val="24"/>
          <w:lang w:val="es-CO"/>
        </w:rPr>
        <w:t xml:space="preserve"> </w:t>
      </w:r>
      <w:r w:rsidRPr="00FF4A64">
        <w:rPr>
          <w:rFonts w:cs="Arial"/>
          <w:spacing w:val="-3"/>
          <w:w w:val="105"/>
          <w:sz w:val="24"/>
          <w:szCs w:val="24"/>
          <w:lang w:val="es-CO"/>
        </w:rPr>
        <w:t>y/o</w:t>
      </w:r>
      <w:r w:rsidRPr="00FF4A64">
        <w:rPr>
          <w:rFonts w:cs="Arial"/>
          <w:spacing w:val="40"/>
          <w:w w:val="105"/>
          <w:sz w:val="24"/>
          <w:szCs w:val="24"/>
          <w:lang w:val="es-CO"/>
        </w:rPr>
        <w:t xml:space="preserve"> </w:t>
      </w:r>
      <w:r w:rsidRPr="00FF4A64">
        <w:rPr>
          <w:rFonts w:cs="Arial"/>
          <w:w w:val="105"/>
          <w:sz w:val="24"/>
          <w:szCs w:val="24"/>
          <w:lang w:val="es-CO"/>
        </w:rPr>
        <w:t>salidas</w:t>
      </w:r>
      <w:r w:rsidRPr="00FF4A64">
        <w:rPr>
          <w:rFonts w:cs="Arial"/>
          <w:spacing w:val="50"/>
          <w:w w:val="103"/>
          <w:sz w:val="24"/>
          <w:szCs w:val="24"/>
          <w:lang w:val="es-CO"/>
        </w:rPr>
        <w:t xml:space="preserve"> </w:t>
      </w:r>
      <w:r w:rsidRPr="00FF4A64">
        <w:rPr>
          <w:rFonts w:cs="Arial"/>
          <w:spacing w:val="-1"/>
          <w:w w:val="105"/>
          <w:sz w:val="24"/>
          <w:szCs w:val="24"/>
          <w:lang w:val="es-CO"/>
        </w:rPr>
        <w:t>(ineficiencias</w:t>
      </w:r>
      <w:r w:rsidRPr="00FF4A64">
        <w:rPr>
          <w:rFonts w:cs="Arial"/>
          <w:spacing w:val="23"/>
          <w:w w:val="105"/>
          <w:sz w:val="24"/>
          <w:szCs w:val="24"/>
          <w:lang w:val="es-CO"/>
        </w:rPr>
        <w:t xml:space="preserve"> </w:t>
      </w:r>
      <w:r w:rsidRPr="00FF4A64">
        <w:rPr>
          <w:rFonts w:cs="Arial"/>
          <w:spacing w:val="-6"/>
          <w:w w:val="105"/>
          <w:sz w:val="24"/>
          <w:szCs w:val="24"/>
          <w:lang w:val="es-CO"/>
        </w:rPr>
        <w:t>en</w:t>
      </w:r>
      <w:r w:rsidRPr="00FF4A64">
        <w:rPr>
          <w:rFonts w:cs="Arial"/>
          <w:spacing w:val="13"/>
          <w:w w:val="105"/>
          <w:sz w:val="24"/>
          <w:szCs w:val="24"/>
          <w:lang w:val="es-CO"/>
        </w:rPr>
        <w:t xml:space="preserve"> </w:t>
      </w:r>
      <w:r w:rsidRPr="00FF4A64">
        <w:rPr>
          <w:rFonts w:cs="Arial"/>
          <w:spacing w:val="2"/>
          <w:w w:val="105"/>
          <w:sz w:val="24"/>
          <w:szCs w:val="24"/>
          <w:lang w:val="es-CO"/>
        </w:rPr>
        <w:t>uso</w:t>
      </w:r>
      <w:r w:rsidRPr="00FF4A64">
        <w:rPr>
          <w:rFonts w:cs="Arial"/>
          <w:spacing w:val="12"/>
          <w:w w:val="105"/>
          <w:sz w:val="24"/>
          <w:szCs w:val="24"/>
          <w:lang w:val="es-CO"/>
        </w:rPr>
        <w:t xml:space="preserve"> </w:t>
      </w:r>
      <w:r w:rsidRPr="00FF4A64">
        <w:rPr>
          <w:rFonts w:cs="Arial"/>
          <w:spacing w:val="2"/>
          <w:w w:val="105"/>
          <w:sz w:val="24"/>
          <w:szCs w:val="24"/>
          <w:lang w:val="es-CO"/>
        </w:rPr>
        <w:t>de</w:t>
      </w:r>
      <w:r w:rsidRPr="00FF4A64">
        <w:rPr>
          <w:rFonts w:cs="Arial"/>
          <w:spacing w:val="6"/>
          <w:w w:val="105"/>
          <w:sz w:val="24"/>
          <w:szCs w:val="24"/>
          <w:lang w:val="es-CO"/>
        </w:rPr>
        <w:t xml:space="preserve"> </w:t>
      </w:r>
      <w:r w:rsidRPr="00FF4A64">
        <w:rPr>
          <w:rFonts w:cs="Arial"/>
          <w:w w:val="105"/>
          <w:sz w:val="24"/>
          <w:szCs w:val="24"/>
          <w:lang w:val="es-CO"/>
        </w:rPr>
        <w:t>insumos</w:t>
      </w:r>
      <w:r w:rsidRPr="00FF4A64">
        <w:rPr>
          <w:rFonts w:cs="Arial"/>
          <w:spacing w:val="24"/>
          <w:w w:val="105"/>
          <w:sz w:val="24"/>
          <w:szCs w:val="24"/>
          <w:lang w:val="es-CO"/>
        </w:rPr>
        <w:t xml:space="preserve"> </w:t>
      </w:r>
      <w:r w:rsidRPr="00FF4A64">
        <w:rPr>
          <w:rFonts w:cs="Arial"/>
          <w:w w:val="105"/>
          <w:sz w:val="24"/>
          <w:szCs w:val="24"/>
          <w:lang w:val="es-CO"/>
        </w:rPr>
        <w:t>y/o</w:t>
      </w:r>
      <w:r w:rsidRPr="00FF4A64">
        <w:rPr>
          <w:rFonts w:cs="Arial"/>
          <w:spacing w:val="6"/>
          <w:w w:val="105"/>
          <w:sz w:val="24"/>
          <w:szCs w:val="24"/>
          <w:lang w:val="es-CO"/>
        </w:rPr>
        <w:t xml:space="preserve"> </w:t>
      </w:r>
      <w:r w:rsidRPr="00FF4A64">
        <w:rPr>
          <w:rFonts w:cs="Arial"/>
          <w:w w:val="105"/>
          <w:sz w:val="24"/>
          <w:szCs w:val="24"/>
          <w:lang w:val="es-CO"/>
        </w:rPr>
        <w:t>producción</w:t>
      </w:r>
      <w:r w:rsidRPr="00FF4A64">
        <w:rPr>
          <w:rFonts w:cs="Arial"/>
          <w:spacing w:val="12"/>
          <w:w w:val="105"/>
          <w:sz w:val="24"/>
          <w:szCs w:val="24"/>
          <w:lang w:val="es-CO"/>
        </w:rPr>
        <w:t xml:space="preserve"> </w:t>
      </w:r>
      <w:r w:rsidRPr="00FF4A64">
        <w:rPr>
          <w:rFonts w:cs="Arial"/>
          <w:spacing w:val="2"/>
          <w:w w:val="105"/>
          <w:sz w:val="24"/>
          <w:szCs w:val="24"/>
          <w:lang w:val="es-CO"/>
        </w:rPr>
        <w:t>de</w:t>
      </w:r>
      <w:r w:rsidRPr="00FF4A64">
        <w:rPr>
          <w:rFonts w:cs="Arial"/>
          <w:spacing w:val="12"/>
          <w:w w:val="105"/>
          <w:sz w:val="24"/>
          <w:szCs w:val="24"/>
          <w:lang w:val="es-CO"/>
        </w:rPr>
        <w:t xml:space="preserve"> </w:t>
      </w:r>
      <w:r w:rsidRPr="00FF4A64">
        <w:rPr>
          <w:rFonts w:cs="Arial"/>
          <w:spacing w:val="-3"/>
          <w:w w:val="105"/>
          <w:sz w:val="24"/>
          <w:szCs w:val="24"/>
          <w:lang w:val="es-CO"/>
        </w:rPr>
        <w:t>bienes</w:t>
      </w:r>
      <w:r w:rsidRPr="00FF4A64">
        <w:rPr>
          <w:rFonts w:cs="Arial"/>
          <w:spacing w:val="24"/>
          <w:w w:val="105"/>
          <w:sz w:val="24"/>
          <w:szCs w:val="24"/>
          <w:lang w:val="es-CO"/>
        </w:rPr>
        <w:t xml:space="preserve"> </w:t>
      </w:r>
      <w:r w:rsidRPr="00FF4A64">
        <w:rPr>
          <w:rFonts w:cs="Arial"/>
          <w:w w:val="105"/>
          <w:sz w:val="24"/>
          <w:szCs w:val="24"/>
          <w:lang w:val="es-CO"/>
        </w:rPr>
        <w:t>o</w:t>
      </w:r>
      <w:r w:rsidRPr="00FF4A64">
        <w:rPr>
          <w:rFonts w:cs="Arial"/>
          <w:spacing w:val="6"/>
          <w:w w:val="105"/>
          <w:sz w:val="24"/>
          <w:szCs w:val="24"/>
          <w:lang w:val="es-CO"/>
        </w:rPr>
        <w:t xml:space="preserve"> </w:t>
      </w:r>
      <w:r w:rsidRPr="00FF4A64">
        <w:rPr>
          <w:rFonts w:cs="Arial"/>
          <w:w w:val="105"/>
          <w:sz w:val="24"/>
          <w:szCs w:val="24"/>
          <w:lang w:val="es-CO"/>
        </w:rPr>
        <w:t>servicios)</w:t>
      </w:r>
      <w:r w:rsidRPr="00FF4A64">
        <w:rPr>
          <w:rFonts w:cs="Arial"/>
          <w:spacing w:val="15"/>
          <w:w w:val="105"/>
          <w:sz w:val="24"/>
          <w:szCs w:val="24"/>
          <w:lang w:val="es-CO"/>
        </w:rPr>
        <w:t xml:space="preserve"> </w:t>
      </w:r>
      <w:r w:rsidRPr="00FF4A64">
        <w:rPr>
          <w:rFonts w:cs="Arial"/>
          <w:w w:val="105"/>
          <w:sz w:val="24"/>
          <w:szCs w:val="24"/>
          <w:lang w:val="es-CO"/>
        </w:rPr>
        <w:t>para</w:t>
      </w:r>
      <w:r w:rsidRPr="00FF4A64">
        <w:rPr>
          <w:rFonts w:cs="Arial"/>
          <w:spacing w:val="12"/>
          <w:w w:val="105"/>
          <w:sz w:val="24"/>
          <w:szCs w:val="24"/>
          <w:lang w:val="es-CO"/>
        </w:rPr>
        <w:t xml:space="preserve"> </w:t>
      </w:r>
      <w:r w:rsidRPr="00FF4A64">
        <w:rPr>
          <w:rFonts w:cs="Arial"/>
          <w:spacing w:val="2"/>
          <w:w w:val="105"/>
          <w:sz w:val="24"/>
          <w:szCs w:val="24"/>
          <w:lang w:val="es-CO"/>
        </w:rPr>
        <w:t>que</w:t>
      </w:r>
      <w:r w:rsidRPr="00FF4A64">
        <w:rPr>
          <w:rFonts w:cs="Arial"/>
          <w:spacing w:val="76"/>
          <w:w w:val="103"/>
          <w:sz w:val="24"/>
          <w:szCs w:val="24"/>
          <w:lang w:val="es-CO"/>
        </w:rPr>
        <w:t xml:space="preserve"> </w:t>
      </w:r>
      <w:r w:rsidRPr="00FF4A64">
        <w:rPr>
          <w:rFonts w:cs="Arial"/>
          <w:spacing w:val="1"/>
          <w:w w:val="105"/>
          <w:sz w:val="24"/>
          <w:szCs w:val="24"/>
          <w:lang w:val="es-CO"/>
        </w:rPr>
        <w:t>cada</w:t>
      </w:r>
      <w:r w:rsidRPr="00FF4A64">
        <w:rPr>
          <w:rFonts w:cs="Arial"/>
          <w:spacing w:val="12"/>
          <w:w w:val="105"/>
          <w:sz w:val="24"/>
          <w:szCs w:val="24"/>
          <w:lang w:val="es-CO"/>
        </w:rPr>
        <w:t xml:space="preserve"> </w:t>
      </w:r>
      <w:r w:rsidRPr="00FF4A64">
        <w:rPr>
          <w:rFonts w:cs="Arial"/>
          <w:w w:val="105"/>
          <w:sz w:val="24"/>
          <w:szCs w:val="24"/>
          <w:lang w:val="es-CO"/>
        </w:rPr>
        <w:t>institución</w:t>
      </w:r>
      <w:r w:rsidRPr="00FF4A64">
        <w:rPr>
          <w:rFonts w:cs="Arial"/>
          <w:spacing w:val="19"/>
          <w:w w:val="105"/>
          <w:sz w:val="24"/>
          <w:szCs w:val="24"/>
          <w:lang w:val="es-CO"/>
        </w:rPr>
        <w:t xml:space="preserve"> </w:t>
      </w:r>
      <w:r w:rsidRPr="00FF4A64">
        <w:rPr>
          <w:rFonts w:cs="Arial"/>
          <w:spacing w:val="2"/>
          <w:w w:val="105"/>
          <w:sz w:val="24"/>
          <w:szCs w:val="24"/>
          <w:lang w:val="es-CO"/>
        </w:rPr>
        <w:t>con</w:t>
      </w:r>
      <w:r w:rsidRPr="00FF4A64">
        <w:rPr>
          <w:rFonts w:cs="Arial"/>
          <w:spacing w:val="20"/>
          <w:w w:val="105"/>
          <w:sz w:val="24"/>
          <w:szCs w:val="24"/>
          <w:lang w:val="es-CO"/>
        </w:rPr>
        <w:t xml:space="preserve"> </w:t>
      </w:r>
      <w:r w:rsidRPr="00FF4A64">
        <w:rPr>
          <w:rFonts w:cs="Arial"/>
          <w:spacing w:val="-1"/>
          <w:w w:val="105"/>
          <w:sz w:val="24"/>
          <w:szCs w:val="24"/>
          <w:lang w:val="es-CO"/>
        </w:rPr>
        <w:t>índices</w:t>
      </w:r>
      <w:r w:rsidRPr="00FF4A64">
        <w:rPr>
          <w:rFonts w:cs="Arial"/>
          <w:spacing w:val="24"/>
          <w:w w:val="105"/>
          <w:sz w:val="24"/>
          <w:szCs w:val="24"/>
          <w:lang w:val="es-CO"/>
        </w:rPr>
        <w:t xml:space="preserve"> </w:t>
      </w:r>
      <w:r w:rsidRPr="00FF4A64">
        <w:rPr>
          <w:rFonts w:cs="Arial"/>
          <w:spacing w:val="2"/>
          <w:w w:val="105"/>
          <w:sz w:val="24"/>
          <w:szCs w:val="24"/>
          <w:lang w:val="es-CO"/>
        </w:rPr>
        <w:t>de</w:t>
      </w:r>
      <w:r w:rsidRPr="00FF4A64">
        <w:rPr>
          <w:rFonts w:cs="Arial"/>
          <w:spacing w:val="19"/>
          <w:w w:val="105"/>
          <w:sz w:val="24"/>
          <w:szCs w:val="24"/>
          <w:lang w:val="es-CO"/>
        </w:rPr>
        <w:t xml:space="preserve"> </w:t>
      </w:r>
      <w:r w:rsidRPr="00FF4A64">
        <w:rPr>
          <w:rFonts w:cs="Arial"/>
          <w:spacing w:val="-1"/>
          <w:w w:val="105"/>
          <w:sz w:val="24"/>
          <w:szCs w:val="24"/>
          <w:lang w:val="es-CO"/>
        </w:rPr>
        <w:t>ineficiencia,</w:t>
      </w:r>
      <w:r w:rsidRPr="00FF4A64">
        <w:rPr>
          <w:rFonts w:cs="Arial"/>
          <w:spacing w:val="37"/>
          <w:w w:val="105"/>
          <w:sz w:val="24"/>
          <w:szCs w:val="24"/>
          <w:lang w:val="es-CO"/>
        </w:rPr>
        <w:t xml:space="preserve"> </w:t>
      </w:r>
      <w:r w:rsidRPr="00FF4A64">
        <w:rPr>
          <w:rFonts w:cs="Arial"/>
          <w:spacing w:val="1"/>
          <w:w w:val="105"/>
          <w:sz w:val="24"/>
          <w:szCs w:val="24"/>
          <w:lang w:val="es-CO"/>
        </w:rPr>
        <w:t>llegue</w:t>
      </w:r>
      <w:r w:rsidRPr="00FF4A64">
        <w:rPr>
          <w:rFonts w:cs="Arial"/>
          <w:spacing w:val="19"/>
          <w:w w:val="105"/>
          <w:sz w:val="24"/>
          <w:szCs w:val="24"/>
          <w:lang w:val="es-CO"/>
        </w:rPr>
        <w:t xml:space="preserve"> </w:t>
      </w:r>
      <w:r w:rsidRPr="00FF4A64">
        <w:rPr>
          <w:rFonts w:cs="Arial"/>
          <w:w w:val="105"/>
          <w:sz w:val="24"/>
          <w:szCs w:val="24"/>
          <w:lang w:val="es-CO"/>
        </w:rPr>
        <w:t>a</w:t>
      </w:r>
      <w:r w:rsidRPr="00FF4A64">
        <w:rPr>
          <w:rFonts w:cs="Arial"/>
          <w:spacing w:val="12"/>
          <w:w w:val="105"/>
          <w:sz w:val="24"/>
          <w:szCs w:val="24"/>
          <w:lang w:val="es-CO"/>
        </w:rPr>
        <w:t xml:space="preserve"> </w:t>
      </w:r>
      <w:r w:rsidRPr="00FF4A64">
        <w:rPr>
          <w:rFonts w:cs="Arial"/>
          <w:w w:val="105"/>
          <w:sz w:val="24"/>
          <w:szCs w:val="24"/>
          <w:lang w:val="es-CO"/>
        </w:rPr>
        <w:t>ser</w:t>
      </w:r>
      <w:r w:rsidRPr="00FF4A64">
        <w:rPr>
          <w:rFonts w:cs="Arial"/>
          <w:spacing w:val="29"/>
          <w:w w:val="105"/>
          <w:sz w:val="24"/>
          <w:szCs w:val="24"/>
          <w:lang w:val="es-CO"/>
        </w:rPr>
        <w:t xml:space="preserve"> </w:t>
      </w:r>
      <w:r w:rsidRPr="00FF4A64">
        <w:rPr>
          <w:rFonts w:cs="Arial"/>
          <w:spacing w:val="-1"/>
          <w:w w:val="105"/>
          <w:sz w:val="24"/>
          <w:szCs w:val="24"/>
          <w:lang w:val="es-CO"/>
        </w:rPr>
        <w:t>eficiente,</w:t>
      </w:r>
      <w:r w:rsidRPr="00FF4A64">
        <w:rPr>
          <w:rFonts w:cs="Arial"/>
          <w:spacing w:val="20"/>
          <w:w w:val="105"/>
          <w:sz w:val="24"/>
          <w:szCs w:val="24"/>
          <w:lang w:val="es-CO"/>
        </w:rPr>
        <w:t xml:space="preserve"> </w:t>
      </w:r>
      <w:r w:rsidRPr="00FF4A64">
        <w:rPr>
          <w:rFonts w:cs="Arial"/>
          <w:spacing w:val="2"/>
          <w:w w:val="105"/>
          <w:sz w:val="24"/>
          <w:szCs w:val="24"/>
          <w:lang w:val="es-CO"/>
        </w:rPr>
        <w:t>lo</w:t>
      </w:r>
      <w:r w:rsidRPr="00FF4A64">
        <w:rPr>
          <w:rFonts w:cs="Arial"/>
          <w:spacing w:val="13"/>
          <w:w w:val="105"/>
          <w:sz w:val="24"/>
          <w:szCs w:val="24"/>
          <w:lang w:val="es-CO"/>
        </w:rPr>
        <w:t xml:space="preserve"> </w:t>
      </w:r>
      <w:r w:rsidRPr="00FF4A64">
        <w:rPr>
          <w:rFonts w:cs="Arial"/>
          <w:spacing w:val="1"/>
          <w:w w:val="105"/>
          <w:sz w:val="24"/>
          <w:szCs w:val="24"/>
          <w:lang w:val="es-CO"/>
        </w:rPr>
        <w:t>cual</w:t>
      </w:r>
      <w:r w:rsidRPr="00FF4A64">
        <w:rPr>
          <w:rFonts w:cs="Arial"/>
          <w:spacing w:val="19"/>
          <w:w w:val="105"/>
          <w:sz w:val="24"/>
          <w:szCs w:val="24"/>
          <w:lang w:val="es-CO"/>
        </w:rPr>
        <w:t xml:space="preserve"> </w:t>
      </w:r>
      <w:r w:rsidRPr="00FF4A64">
        <w:rPr>
          <w:rFonts w:cs="Arial"/>
          <w:spacing w:val="1"/>
          <w:w w:val="105"/>
          <w:sz w:val="24"/>
          <w:szCs w:val="24"/>
          <w:lang w:val="es-CO"/>
        </w:rPr>
        <w:t>refleja</w:t>
      </w:r>
      <w:r w:rsidRPr="00FF4A64">
        <w:rPr>
          <w:rFonts w:cs="Arial"/>
          <w:spacing w:val="50"/>
          <w:w w:val="103"/>
          <w:sz w:val="24"/>
          <w:szCs w:val="24"/>
          <w:lang w:val="es-CO"/>
        </w:rPr>
        <w:t xml:space="preserve"> </w:t>
      </w:r>
      <w:r w:rsidRPr="00FF4A64">
        <w:rPr>
          <w:rFonts w:cs="Arial"/>
          <w:spacing w:val="-1"/>
          <w:w w:val="105"/>
          <w:sz w:val="24"/>
          <w:szCs w:val="24"/>
          <w:lang w:val="es-CO"/>
        </w:rPr>
        <w:t>posibilidades</w:t>
      </w:r>
      <w:r w:rsidRPr="00FF4A64">
        <w:rPr>
          <w:rFonts w:cs="Arial"/>
          <w:spacing w:val="-14"/>
          <w:w w:val="105"/>
          <w:sz w:val="24"/>
          <w:szCs w:val="24"/>
          <w:lang w:val="es-CO"/>
        </w:rPr>
        <w:t xml:space="preserve"> </w:t>
      </w:r>
      <w:r w:rsidRPr="00FF4A64">
        <w:rPr>
          <w:rFonts w:cs="Arial"/>
          <w:spacing w:val="2"/>
          <w:w w:val="105"/>
          <w:sz w:val="24"/>
          <w:szCs w:val="24"/>
          <w:lang w:val="es-CO"/>
        </w:rPr>
        <w:t>de</w:t>
      </w:r>
      <w:r w:rsidRPr="00FF4A64">
        <w:rPr>
          <w:rFonts w:cs="Arial"/>
          <w:spacing w:val="-12"/>
          <w:w w:val="105"/>
          <w:sz w:val="24"/>
          <w:szCs w:val="24"/>
          <w:lang w:val="es-CO"/>
        </w:rPr>
        <w:t xml:space="preserve"> </w:t>
      </w:r>
      <w:r w:rsidRPr="00FF4A64">
        <w:rPr>
          <w:rFonts w:cs="Arial"/>
          <w:w w:val="105"/>
          <w:sz w:val="24"/>
          <w:szCs w:val="24"/>
          <w:lang w:val="es-CO"/>
        </w:rPr>
        <w:t>ahorro</w:t>
      </w:r>
      <w:r w:rsidRPr="00FF4A64">
        <w:rPr>
          <w:rFonts w:cs="Arial"/>
          <w:spacing w:val="-19"/>
          <w:w w:val="105"/>
          <w:sz w:val="24"/>
          <w:szCs w:val="24"/>
          <w:lang w:val="es-CO"/>
        </w:rPr>
        <w:t xml:space="preserve"> </w:t>
      </w:r>
      <w:r w:rsidRPr="00FF4A64">
        <w:rPr>
          <w:rFonts w:cs="Arial"/>
          <w:spacing w:val="2"/>
          <w:w w:val="105"/>
          <w:sz w:val="24"/>
          <w:szCs w:val="24"/>
          <w:lang w:val="es-CO"/>
        </w:rPr>
        <w:t>de</w:t>
      </w:r>
      <w:r w:rsidRPr="00FF4A64">
        <w:rPr>
          <w:rFonts w:cs="Arial"/>
          <w:spacing w:val="-18"/>
          <w:w w:val="105"/>
          <w:sz w:val="24"/>
          <w:szCs w:val="24"/>
          <w:lang w:val="es-CO"/>
        </w:rPr>
        <w:t xml:space="preserve"> </w:t>
      </w:r>
      <w:r w:rsidRPr="00FF4A64">
        <w:rPr>
          <w:rFonts w:cs="Arial"/>
          <w:w w:val="105"/>
          <w:sz w:val="24"/>
          <w:szCs w:val="24"/>
          <w:lang w:val="es-CO"/>
        </w:rPr>
        <w:t>recursos</w:t>
      </w:r>
      <w:r w:rsidRPr="00FF4A64">
        <w:rPr>
          <w:rFonts w:cs="Arial"/>
          <w:spacing w:val="-8"/>
          <w:w w:val="105"/>
          <w:sz w:val="24"/>
          <w:szCs w:val="24"/>
          <w:lang w:val="es-CO"/>
        </w:rPr>
        <w:t xml:space="preserve"> </w:t>
      </w:r>
      <w:r w:rsidRPr="00FF4A64">
        <w:rPr>
          <w:rFonts w:cs="Arial"/>
          <w:w w:val="105"/>
          <w:sz w:val="24"/>
          <w:szCs w:val="24"/>
          <w:lang w:val="es-CO"/>
        </w:rPr>
        <w:t>o</w:t>
      </w:r>
      <w:r w:rsidRPr="00FF4A64">
        <w:rPr>
          <w:rFonts w:cs="Arial"/>
          <w:spacing w:val="-12"/>
          <w:w w:val="105"/>
          <w:sz w:val="24"/>
          <w:szCs w:val="24"/>
          <w:lang w:val="es-CO"/>
        </w:rPr>
        <w:t xml:space="preserve"> </w:t>
      </w:r>
      <w:r w:rsidRPr="00FF4A64">
        <w:rPr>
          <w:rFonts w:cs="Arial"/>
          <w:spacing w:val="-1"/>
          <w:w w:val="105"/>
          <w:sz w:val="24"/>
          <w:szCs w:val="24"/>
          <w:lang w:val="es-CO"/>
        </w:rPr>
        <w:t>mayores</w:t>
      </w:r>
      <w:r w:rsidRPr="00FF4A64">
        <w:rPr>
          <w:rFonts w:cs="Arial"/>
          <w:spacing w:val="-8"/>
          <w:w w:val="105"/>
          <w:sz w:val="24"/>
          <w:szCs w:val="24"/>
          <w:lang w:val="es-CO"/>
        </w:rPr>
        <w:t xml:space="preserve"> </w:t>
      </w:r>
      <w:r w:rsidRPr="00FF4A64">
        <w:rPr>
          <w:rFonts w:cs="Arial"/>
          <w:spacing w:val="-1"/>
          <w:w w:val="105"/>
          <w:sz w:val="24"/>
          <w:szCs w:val="24"/>
          <w:lang w:val="es-CO"/>
        </w:rPr>
        <w:t>niveles</w:t>
      </w:r>
      <w:r w:rsidRPr="00FF4A64">
        <w:rPr>
          <w:rFonts w:cs="Arial"/>
          <w:spacing w:val="-8"/>
          <w:w w:val="105"/>
          <w:sz w:val="24"/>
          <w:szCs w:val="24"/>
          <w:lang w:val="es-CO"/>
        </w:rPr>
        <w:t xml:space="preserve"> </w:t>
      </w:r>
      <w:r w:rsidRPr="00FF4A64">
        <w:rPr>
          <w:rFonts w:cs="Arial"/>
          <w:spacing w:val="2"/>
          <w:w w:val="105"/>
          <w:sz w:val="24"/>
          <w:szCs w:val="24"/>
          <w:lang w:val="es-CO"/>
        </w:rPr>
        <w:t>de</w:t>
      </w:r>
      <w:r w:rsidRPr="00FF4A64">
        <w:rPr>
          <w:rFonts w:cs="Arial"/>
          <w:spacing w:val="-8"/>
          <w:w w:val="105"/>
          <w:sz w:val="24"/>
          <w:szCs w:val="24"/>
          <w:lang w:val="es-CO"/>
        </w:rPr>
        <w:t xml:space="preserve"> </w:t>
      </w:r>
      <w:r w:rsidRPr="00FF4A64">
        <w:rPr>
          <w:rFonts w:cs="Arial"/>
          <w:w w:val="105"/>
          <w:sz w:val="24"/>
          <w:szCs w:val="24"/>
          <w:lang w:val="es-CO"/>
        </w:rPr>
        <w:t>producción.</w:t>
      </w:r>
    </w:p>
    <w:p w:rsidR="00CC68D1" w:rsidRPr="00FF4A64" w:rsidRDefault="00CC68D1" w:rsidP="00B870AE">
      <w:pPr>
        <w:spacing w:line="240" w:lineRule="auto"/>
        <w:rPr>
          <w:rFonts w:ascii="Arial" w:eastAsia="Arial" w:hAnsi="Arial" w:cs="Arial"/>
          <w:sz w:val="24"/>
          <w:szCs w:val="24"/>
        </w:rPr>
      </w:pPr>
    </w:p>
    <w:p w:rsidR="00CC68D1" w:rsidRDefault="00CC68D1" w:rsidP="00B870AE">
      <w:pPr>
        <w:pStyle w:val="Textoindependiente"/>
        <w:spacing w:before="141"/>
        <w:ind w:right="116"/>
        <w:jc w:val="both"/>
        <w:rPr>
          <w:rFonts w:cs="Arial"/>
          <w:w w:val="105"/>
          <w:sz w:val="24"/>
          <w:szCs w:val="24"/>
          <w:lang w:val="es-CO"/>
        </w:rPr>
      </w:pPr>
      <w:r w:rsidRPr="00FF4A64">
        <w:rPr>
          <w:rFonts w:cs="Arial"/>
          <w:spacing w:val="3"/>
          <w:w w:val="105"/>
          <w:sz w:val="24"/>
          <w:szCs w:val="24"/>
          <w:lang w:val="es-CO"/>
        </w:rPr>
        <w:t>Se</w:t>
      </w:r>
      <w:r w:rsidRPr="00FF4A64">
        <w:rPr>
          <w:rFonts w:cs="Arial"/>
          <w:spacing w:val="-4"/>
          <w:w w:val="105"/>
          <w:sz w:val="24"/>
          <w:szCs w:val="24"/>
          <w:lang w:val="es-CO"/>
        </w:rPr>
        <w:t xml:space="preserve"> </w:t>
      </w:r>
      <w:r w:rsidRPr="00FF4A64">
        <w:rPr>
          <w:rFonts w:cs="Arial"/>
          <w:w w:val="105"/>
          <w:sz w:val="24"/>
          <w:szCs w:val="24"/>
          <w:lang w:val="es-CO"/>
        </w:rPr>
        <w:t>espera</w:t>
      </w:r>
      <w:r w:rsidRPr="00FF4A64">
        <w:rPr>
          <w:rFonts w:cs="Arial"/>
          <w:spacing w:val="4"/>
          <w:w w:val="105"/>
          <w:sz w:val="24"/>
          <w:szCs w:val="24"/>
          <w:lang w:val="es-CO"/>
        </w:rPr>
        <w:t xml:space="preserve"> </w:t>
      </w:r>
      <w:r w:rsidRPr="00FF4A64">
        <w:rPr>
          <w:rFonts w:cs="Arial"/>
          <w:w w:val="105"/>
          <w:sz w:val="24"/>
          <w:szCs w:val="24"/>
          <w:lang w:val="es-CO"/>
        </w:rPr>
        <w:t>que</w:t>
      </w:r>
      <w:r w:rsidRPr="00FF4A64">
        <w:rPr>
          <w:rFonts w:cs="Arial"/>
          <w:spacing w:val="-3"/>
          <w:w w:val="105"/>
          <w:sz w:val="24"/>
          <w:szCs w:val="24"/>
          <w:lang w:val="es-CO"/>
        </w:rPr>
        <w:t xml:space="preserve"> </w:t>
      </w:r>
      <w:r w:rsidRPr="00FF4A64">
        <w:rPr>
          <w:rFonts w:cs="Arial"/>
          <w:w w:val="105"/>
          <w:sz w:val="24"/>
          <w:szCs w:val="24"/>
          <w:lang w:val="es-CO"/>
        </w:rPr>
        <w:t>conocidos</w:t>
      </w:r>
      <w:r w:rsidRPr="00FF4A64">
        <w:rPr>
          <w:rFonts w:cs="Arial"/>
          <w:spacing w:val="8"/>
          <w:w w:val="105"/>
          <w:sz w:val="24"/>
          <w:szCs w:val="24"/>
          <w:lang w:val="es-CO"/>
        </w:rPr>
        <w:t xml:space="preserve"> </w:t>
      </w:r>
      <w:r w:rsidRPr="00FF4A64">
        <w:rPr>
          <w:rFonts w:cs="Arial"/>
          <w:spacing w:val="-3"/>
          <w:w w:val="105"/>
          <w:sz w:val="24"/>
          <w:szCs w:val="24"/>
          <w:lang w:val="es-CO"/>
        </w:rPr>
        <w:t>los</w:t>
      </w:r>
      <w:r w:rsidRPr="00FF4A64">
        <w:rPr>
          <w:rFonts w:cs="Arial"/>
          <w:spacing w:val="2"/>
          <w:w w:val="105"/>
          <w:sz w:val="24"/>
          <w:szCs w:val="24"/>
          <w:lang w:val="es-CO"/>
        </w:rPr>
        <w:t xml:space="preserve"> </w:t>
      </w:r>
      <w:r w:rsidRPr="00FF4A64">
        <w:rPr>
          <w:rFonts w:cs="Arial"/>
          <w:w w:val="105"/>
          <w:sz w:val="24"/>
          <w:szCs w:val="24"/>
          <w:lang w:val="es-CO"/>
        </w:rPr>
        <w:t>resultados</w:t>
      </w:r>
      <w:r w:rsidRPr="00FF4A64">
        <w:rPr>
          <w:rFonts w:cs="Arial"/>
          <w:spacing w:val="8"/>
          <w:w w:val="105"/>
          <w:sz w:val="24"/>
          <w:szCs w:val="24"/>
          <w:lang w:val="es-CO"/>
        </w:rPr>
        <w:t xml:space="preserve"> </w:t>
      </w:r>
      <w:r w:rsidRPr="00FF4A64">
        <w:rPr>
          <w:rFonts w:cs="Arial"/>
          <w:spacing w:val="-3"/>
          <w:w w:val="105"/>
          <w:sz w:val="24"/>
          <w:szCs w:val="24"/>
          <w:lang w:val="es-CO"/>
        </w:rPr>
        <w:t>las</w:t>
      </w:r>
      <w:r w:rsidRPr="00FF4A64">
        <w:rPr>
          <w:rFonts w:cs="Arial"/>
          <w:spacing w:val="2"/>
          <w:w w:val="105"/>
          <w:sz w:val="24"/>
          <w:szCs w:val="24"/>
          <w:lang w:val="es-CO"/>
        </w:rPr>
        <w:t xml:space="preserve"> </w:t>
      </w:r>
      <w:r w:rsidRPr="00FF4A64">
        <w:rPr>
          <w:rFonts w:cs="Arial"/>
          <w:spacing w:val="-1"/>
          <w:w w:val="105"/>
          <w:sz w:val="24"/>
          <w:szCs w:val="24"/>
          <w:lang w:val="es-CO"/>
        </w:rPr>
        <w:t>instituciones</w:t>
      </w:r>
      <w:r w:rsidRPr="00FF4A64">
        <w:rPr>
          <w:rFonts w:cs="Arial"/>
          <w:spacing w:val="14"/>
          <w:w w:val="105"/>
          <w:sz w:val="24"/>
          <w:szCs w:val="24"/>
          <w:lang w:val="es-CO"/>
        </w:rPr>
        <w:t xml:space="preserve"> </w:t>
      </w:r>
      <w:r w:rsidRPr="00FF4A64">
        <w:rPr>
          <w:rFonts w:cs="Arial"/>
          <w:spacing w:val="-1"/>
          <w:w w:val="105"/>
          <w:sz w:val="24"/>
          <w:szCs w:val="24"/>
          <w:lang w:val="es-CO"/>
        </w:rPr>
        <w:t>educativas</w:t>
      </w:r>
      <w:r w:rsidRPr="00FF4A64">
        <w:rPr>
          <w:rFonts w:cs="Arial"/>
          <w:spacing w:val="7"/>
          <w:w w:val="105"/>
          <w:sz w:val="24"/>
          <w:szCs w:val="24"/>
          <w:lang w:val="es-CO"/>
        </w:rPr>
        <w:t xml:space="preserve"> </w:t>
      </w:r>
      <w:r w:rsidRPr="00FF4A64">
        <w:rPr>
          <w:rFonts w:cs="Arial"/>
          <w:w w:val="105"/>
          <w:sz w:val="24"/>
          <w:szCs w:val="24"/>
          <w:lang w:val="es-CO"/>
        </w:rPr>
        <w:t>cambien</w:t>
      </w:r>
      <w:r w:rsidRPr="00FF4A64">
        <w:rPr>
          <w:rFonts w:cs="Arial"/>
          <w:spacing w:val="-3"/>
          <w:w w:val="105"/>
          <w:sz w:val="24"/>
          <w:szCs w:val="24"/>
          <w:lang w:val="es-CO"/>
        </w:rPr>
        <w:t xml:space="preserve"> </w:t>
      </w:r>
      <w:r w:rsidRPr="00FF4A64">
        <w:rPr>
          <w:rFonts w:cs="Arial"/>
          <w:spacing w:val="2"/>
          <w:w w:val="105"/>
          <w:sz w:val="24"/>
          <w:szCs w:val="24"/>
          <w:lang w:val="es-CO"/>
        </w:rPr>
        <w:t>sus</w:t>
      </w:r>
      <w:r w:rsidRPr="00FF4A64">
        <w:rPr>
          <w:rFonts w:cs="Arial"/>
          <w:spacing w:val="52"/>
          <w:w w:val="103"/>
          <w:sz w:val="24"/>
          <w:szCs w:val="24"/>
          <w:lang w:val="es-CO"/>
        </w:rPr>
        <w:t xml:space="preserve"> </w:t>
      </w:r>
      <w:r w:rsidRPr="00FF4A64">
        <w:rPr>
          <w:rFonts w:cs="Arial"/>
          <w:spacing w:val="-1"/>
          <w:w w:val="105"/>
          <w:sz w:val="24"/>
          <w:szCs w:val="24"/>
          <w:lang w:val="es-CO"/>
        </w:rPr>
        <w:t>prácticas</w:t>
      </w:r>
      <w:r w:rsidRPr="00FF4A64">
        <w:rPr>
          <w:rFonts w:cs="Arial"/>
          <w:spacing w:val="13"/>
          <w:w w:val="105"/>
          <w:sz w:val="24"/>
          <w:szCs w:val="24"/>
          <w:lang w:val="es-CO"/>
        </w:rPr>
        <w:t xml:space="preserve"> </w:t>
      </w:r>
      <w:r w:rsidRPr="00FF4A64">
        <w:rPr>
          <w:rFonts w:cs="Arial"/>
          <w:w w:val="105"/>
          <w:sz w:val="24"/>
          <w:szCs w:val="24"/>
          <w:lang w:val="es-CO"/>
        </w:rPr>
        <w:t>operacionales</w:t>
      </w:r>
      <w:r w:rsidRPr="00FF4A64">
        <w:rPr>
          <w:rFonts w:cs="Arial"/>
          <w:spacing w:val="13"/>
          <w:w w:val="105"/>
          <w:sz w:val="24"/>
          <w:szCs w:val="24"/>
          <w:lang w:val="es-CO"/>
        </w:rPr>
        <w:t xml:space="preserve"> </w:t>
      </w:r>
      <w:r w:rsidRPr="00FF4A64">
        <w:rPr>
          <w:rFonts w:cs="Arial"/>
          <w:w w:val="105"/>
          <w:sz w:val="24"/>
          <w:szCs w:val="24"/>
          <w:lang w:val="es-CO"/>
        </w:rPr>
        <w:t>y/o</w:t>
      </w:r>
      <w:r w:rsidRPr="00FF4A64">
        <w:rPr>
          <w:rFonts w:cs="Arial"/>
          <w:spacing w:val="8"/>
          <w:w w:val="105"/>
          <w:sz w:val="24"/>
          <w:szCs w:val="24"/>
          <w:lang w:val="es-CO"/>
        </w:rPr>
        <w:t xml:space="preserve"> </w:t>
      </w:r>
      <w:r w:rsidRPr="00FF4A64">
        <w:rPr>
          <w:rFonts w:cs="Arial"/>
          <w:spacing w:val="-1"/>
          <w:w w:val="105"/>
          <w:sz w:val="24"/>
          <w:szCs w:val="24"/>
          <w:lang w:val="es-CO"/>
        </w:rPr>
        <w:t>administrativas</w:t>
      </w:r>
      <w:r w:rsidRPr="00FF4A64">
        <w:rPr>
          <w:rFonts w:cs="Arial"/>
          <w:spacing w:val="15"/>
          <w:w w:val="105"/>
          <w:sz w:val="24"/>
          <w:szCs w:val="24"/>
          <w:lang w:val="es-CO"/>
        </w:rPr>
        <w:t xml:space="preserve"> </w:t>
      </w:r>
      <w:r w:rsidRPr="00FF4A64">
        <w:rPr>
          <w:rFonts w:cs="Arial"/>
          <w:spacing w:val="2"/>
          <w:w w:val="105"/>
          <w:sz w:val="24"/>
          <w:szCs w:val="24"/>
          <w:lang w:val="es-CO"/>
        </w:rPr>
        <w:t xml:space="preserve">que </w:t>
      </w:r>
      <w:r w:rsidRPr="00FF4A64">
        <w:rPr>
          <w:rFonts w:cs="Arial"/>
          <w:w w:val="105"/>
          <w:sz w:val="24"/>
          <w:szCs w:val="24"/>
          <w:lang w:val="es-CO"/>
        </w:rPr>
        <w:t>permitan</w:t>
      </w:r>
      <w:r w:rsidRPr="00FF4A64">
        <w:rPr>
          <w:rFonts w:cs="Arial"/>
          <w:spacing w:val="11"/>
          <w:w w:val="105"/>
          <w:sz w:val="24"/>
          <w:szCs w:val="24"/>
          <w:lang w:val="es-CO"/>
        </w:rPr>
        <w:t xml:space="preserve"> </w:t>
      </w:r>
      <w:r w:rsidRPr="00FF4A64">
        <w:rPr>
          <w:rFonts w:cs="Arial"/>
          <w:w w:val="105"/>
          <w:sz w:val="24"/>
          <w:szCs w:val="24"/>
          <w:lang w:val="es-CO"/>
        </w:rPr>
        <w:t>modificar</w:t>
      </w:r>
      <w:r w:rsidRPr="00FF4A64">
        <w:rPr>
          <w:rFonts w:cs="Arial"/>
          <w:spacing w:val="5"/>
          <w:w w:val="105"/>
          <w:sz w:val="24"/>
          <w:szCs w:val="24"/>
          <w:lang w:val="es-CO"/>
        </w:rPr>
        <w:t xml:space="preserve"> </w:t>
      </w:r>
      <w:r w:rsidRPr="00FF4A64">
        <w:rPr>
          <w:rFonts w:cs="Arial"/>
          <w:spacing w:val="-3"/>
          <w:w w:val="105"/>
          <w:sz w:val="24"/>
          <w:szCs w:val="24"/>
          <w:lang w:val="es-CO"/>
        </w:rPr>
        <w:t>los</w:t>
      </w:r>
      <w:r w:rsidRPr="00FF4A64">
        <w:rPr>
          <w:rFonts w:cs="Arial"/>
          <w:spacing w:val="16"/>
          <w:w w:val="105"/>
          <w:sz w:val="24"/>
          <w:szCs w:val="24"/>
          <w:lang w:val="es-CO"/>
        </w:rPr>
        <w:t xml:space="preserve"> </w:t>
      </w:r>
      <w:r w:rsidRPr="00FF4A64">
        <w:rPr>
          <w:rFonts w:cs="Arial"/>
          <w:spacing w:val="-1"/>
          <w:w w:val="105"/>
          <w:sz w:val="24"/>
          <w:szCs w:val="24"/>
          <w:lang w:val="es-CO"/>
        </w:rPr>
        <w:t>niveles</w:t>
      </w:r>
      <w:r w:rsidRPr="00FF4A64">
        <w:rPr>
          <w:rFonts w:cs="Arial"/>
          <w:spacing w:val="13"/>
          <w:w w:val="105"/>
          <w:sz w:val="24"/>
          <w:szCs w:val="24"/>
          <w:lang w:val="es-CO"/>
        </w:rPr>
        <w:t xml:space="preserve"> </w:t>
      </w:r>
      <w:r w:rsidRPr="00FF4A64">
        <w:rPr>
          <w:rFonts w:cs="Arial"/>
          <w:spacing w:val="2"/>
          <w:w w:val="105"/>
          <w:sz w:val="24"/>
          <w:szCs w:val="24"/>
          <w:lang w:val="es-CO"/>
        </w:rPr>
        <w:t>de</w:t>
      </w:r>
      <w:r w:rsidRPr="00FF4A64">
        <w:rPr>
          <w:rFonts w:cs="Arial"/>
          <w:spacing w:val="47"/>
          <w:w w:val="103"/>
          <w:sz w:val="24"/>
          <w:szCs w:val="24"/>
          <w:lang w:val="es-CO"/>
        </w:rPr>
        <w:t xml:space="preserve"> </w:t>
      </w:r>
      <w:r w:rsidRPr="00FF4A64">
        <w:rPr>
          <w:rFonts w:cs="Arial"/>
          <w:spacing w:val="-1"/>
          <w:w w:val="105"/>
          <w:sz w:val="24"/>
          <w:szCs w:val="24"/>
          <w:lang w:val="es-CO"/>
        </w:rPr>
        <w:t>ineficiencia.</w:t>
      </w:r>
      <w:r w:rsidRPr="00FF4A64">
        <w:rPr>
          <w:rFonts w:cs="Arial"/>
          <w:spacing w:val="58"/>
          <w:w w:val="105"/>
          <w:sz w:val="24"/>
          <w:szCs w:val="24"/>
          <w:lang w:val="es-CO"/>
        </w:rPr>
        <w:t xml:space="preserve"> </w:t>
      </w:r>
      <w:r w:rsidRPr="00FF4A64">
        <w:rPr>
          <w:rFonts w:cs="Arial"/>
          <w:spacing w:val="4"/>
          <w:w w:val="105"/>
          <w:sz w:val="24"/>
          <w:szCs w:val="24"/>
          <w:lang w:val="es-CO"/>
        </w:rPr>
        <w:t>De</w:t>
      </w:r>
      <w:r w:rsidRPr="00FF4A64">
        <w:rPr>
          <w:rFonts w:cs="Arial"/>
          <w:spacing w:val="-2"/>
          <w:w w:val="105"/>
          <w:sz w:val="24"/>
          <w:szCs w:val="24"/>
          <w:lang w:val="es-CO"/>
        </w:rPr>
        <w:t xml:space="preserve"> </w:t>
      </w:r>
      <w:r w:rsidRPr="00FF4A64">
        <w:rPr>
          <w:rFonts w:cs="Arial"/>
          <w:w w:val="105"/>
          <w:sz w:val="24"/>
          <w:szCs w:val="24"/>
          <w:lang w:val="es-CO"/>
        </w:rPr>
        <w:t>igual</w:t>
      </w:r>
      <w:r w:rsidRPr="00FF4A64">
        <w:rPr>
          <w:rFonts w:cs="Arial"/>
          <w:spacing w:val="-8"/>
          <w:w w:val="105"/>
          <w:sz w:val="24"/>
          <w:szCs w:val="24"/>
          <w:lang w:val="es-CO"/>
        </w:rPr>
        <w:t xml:space="preserve"> </w:t>
      </w:r>
      <w:r w:rsidRPr="00FF4A64">
        <w:rPr>
          <w:rFonts w:cs="Arial"/>
          <w:spacing w:val="2"/>
          <w:w w:val="105"/>
          <w:sz w:val="24"/>
          <w:szCs w:val="24"/>
          <w:lang w:val="es-CO"/>
        </w:rPr>
        <w:t>forma</w:t>
      </w:r>
      <w:r w:rsidRPr="00FF4A64">
        <w:rPr>
          <w:rFonts w:cs="Arial"/>
          <w:spacing w:val="-8"/>
          <w:w w:val="105"/>
          <w:sz w:val="24"/>
          <w:szCs w:val="24"/>
          <w:lang w:val="es-CO"/>
        </w:rPr>
        <w:t xml:space="preserve"> </w:t>
      </w:r>
      <w:r w:rsidRPr="00FF4A64">
        <w:rPr>
          <w:rFonts w:cs="Arial"/>
          <w:spacing w:val="2"/>
          <w:w w:val="105"/>
          <w:sz w:val="24"/>
          <w:szCs w:val="24"/>
          <w:lang w:val="es-CO"/>
        </w:rPr>
        <w:t>que</w:t>
      </w:r>
      <w:r w:rsidRPr="00FF4A64">
        <w:rPr>
          <w:rFonts w:cs="Arial"/>
          <w:spacing w:val="-8"/>
          <w:w w:val="105"/>
          <w:sz w:val="24"/>
          <w:szCs w:val="24"/>
          <w:lang w:val="es-CO"/>
        </w:rPr>
        <w:t xml:space="preserve"> </w:t>
      </w:r>
      <w:r w:rsidRPr="00FF4A64">
        <w:rPr>
          <w:rFonts w:cs="Arial"/>
          <w:spacing w:val="2"/>
          <w:w w:val="105"/>
          <w:sz w:val="24"/>
          <w:szCs w:val="24"/>
          <w:lang w:val="es-CO"/>
        </w:rPr>
        <w:t>la</w:t>
      </w:r>
      <w:r w:rsidRPr="00FF4A64">
        <w:rPr>
          <w:rFonts w:cs="Arial"/>
          <w:spacing w:val="-9"/>
          <w:w w:val="105"/>
          <w:sz w:val="24"/>
          <w:szCs w:val="24"/>
          <w:lang w:val="es-CO"/>
        </w:rPr>
        <w:t xml:space="preserve"> </w:t>
      </w:r>
      <w:r w:rsidRPr="00FF4A64">
        <w:rPr>
          <w:rFonts w:cs="Arial"/>
          <w:spacing w:val="1"/>
          <w:w w:val="105"/>
          <w:sz w:val="24"/>
          <w:szCs w:val="24"/>
          <w:lang w:val="es-CO"/>
        </w:rPr>
        <w:t>Secretaría</w:t>
      </w:r>
      <w:r w:rsidRPr="00FF4A64">
        <w:rPr>
          <w:rFonts w:cs="Arial"/>
          <w:spacing w:val="-8"/>
          <w:w w:val="105"/>
          <w:sz w:val="24"/>
          <w:szCs w:val="24"/>
          <w:lang w:val="es-CO"/>
        </w:rPr>
        <w:t xml:space="preserve"> </w:t>
      </w:r>
      <w:r w:rsidRPr="00FF4A64">
        <w:rPr>
          <w:rFonts w:cs="Arial"/>
          <w:spacing w:val="2"/>
          <w:w w:val="105"/>
          <w:sz w:val="24"/>
          <w:szCs w:val="24"/>
          <w:lang w:val="es-CO"/>
        </w:rPr>
        <w:t>de</w:t>
      </w:r>
      <w:r w:rsidRPr="00FF4A64">
        <w:rPr>
          <w:rFonts w:cs="Arial"/>
          <w:spacing w:val="-8"/>
          <w:w w:val="105"/>
          <w:sz w:val="24"/>
          <w:szCs w:val="24"/>
          <w:lang w:val="es-CO"/>
        </w:rPr>
        <w:t xml:space="preserve"> </w:t>
      </w:r>
      <w:r w:rsidRPr="00FF4A64">
        <w:rPr>
          <w:rFonts w:cs="Arial"/>
          <w:spacing w:val="2"/>
          <w:w w:val="105"/>
          <w:sz w:val="24"/>
          <w:szCs w:val="24"/>
          <w:lang w:val="es-CO"/>
        </w:rPr>
        <w:t>Educación</w:t>
      </w:r>
      <w:r w:rsidRPr="00FF4A64">
        <w:rPr>
          <w:rFonts w:cs="Arial"/>
          <w:spacing w:val="-8"/>
          <w:w w:val="105"/>
          <w:sz w:val="24"/>
          <w:szCs w:val="24"/>
          <w:lang w:val="es-CO"/>
        </w:rPr>
        <w:t xml:space="preserve"> </w:t>
      </w:r>
      <w:r w:rsidRPr="00FF4A64">
        <w:rPr>
          <w:rFonts w:cs="Arial"/>
          <w:spacing w:val="1"/>
          <w:w w:val="105"/>
          <w:sz w:val="24"/>
          <w:szCs w:val="24"/>
          <w:lang w:val="es-CO"/>
        </w:rPr>
        <w:t>redefina</w:t>
      </w:r>
      <w:r w:rsidRPr="00FF4A64">
        <w:rPr>
          <w:rFonts w:cs="Arial"/>
          <w:spacing w:val="-8"/>
          <w:w w:val="105"/>
          <w:sz w:val="24"/>
          <w:szCs w:val="24"/>
          <w:lang w:val="es-CO"/>
        </w:rPr>
        <w:t xml:space="preserve"> </w:t>
      </w:r>
      <w:r w:rsidRPr="00FF4A64">
        <w:rPr>
          <w:rFonts w:cs="Arial"/>
          <w:spacing w:val="-3"/>
          <w:w w:val="105"/>
          <w:sz w:val="24"/>
          <w:szCs w:val="24"/>
          <w:lang w:val="es-CO"/>
        </w:rPr>
        <w:t>las</w:t>
      </w:r>
      <w:r w:rsidRPr="00FF4A64">
        <w:rPr>
          <w:rFonts w:cs="Arial"/>
          <w:spacing w:val="3"/>
          <w:w w:val="105"/>
          <w:sz w:val="24"/>
          <w:szCs w:val="24"/>
          <w:lang w:val="es-CO"/>
        </w:rPr>
        <w:t xml:space="preserve"> </w:t>
      </w:r>
      <w:r w:rsidRPr="00FF4A64">
        <w:rPr>
          <w:rFonts w:cs="Arial"/>
          <w:w w:val="105"/>
          <w:sz w:val="24"/>
          <w:szCs w:val="24"/>
          <w:lang w:val="es-CO"/>
        </w:rPr>
        <w:t>políticas</w:t>
      </w:r>
      <w:r w:rsidRPr="00FF4A64">
        <w:rPr>
          <w:rFonts w:cs="Arial"/>
          <w:spacing w:val="54"/>
          <w:w w:val="103"/>
          <w:sz w:val="24"/>
          <w:szCs w:val="24"/>
          <w:lang w:val="es-CO"/>
        </w:rPr>
        <w:t xml:space="preserve"> </w:t>
      </w:r>
      <w:r w:rsidRPr="00FF4A64">
        <w:rPr>
          <w:rFonts w:cs="Arial"/>
          <w:spacing w:val="-1"/>
          <w:w w:val="105"/>
          <w:sz w:val="24"/>
          <w:szCs w:val="24"/>
          <w:lang w:val="es-CO"/>
        </w:rPr>
        <w:t>públicas</w:t>
      </w:r>
      <w:r w:rsidRPr="00FF4A64">
        <w:rPr>
          <w:rFonts w:cs="Arial"/>
          <w:spacing w:val="-6"/>
          <w:w w:val="105"/>
          <w:sz w:val="24"/>
          <w:szCs w:val="24"/>
          <w:lang w:val="es-CO"/>
        </w:rPr>
        <w:t xml:space="preserve"> </w:t>
      </w:r>
      <w:r w:rsidRPr="00FF4A64">
        <w:rPr>
          <w:rFonts w:cs="Arial"/>
          <w:spacing w:val="2"/>
          <w:w w:val="105"/>
          <w:sz w:val="24"/>
          <w:szCs w:val="24"/>
          <w:lang w:val="es-CO"/>
        </w:rPr>
        <w:t>de</w:t>
      </w:r>
      <w:r w:rsidRPr="00FF4A64">
        <w:rPr>
          <w:rFonts w:cs="Arial"/>
          <w:spacing w:val="-12"/>
          <w:w w:val="105"/>
          <w:sz w:val="24"/>
          <w:szCs w:val="24"/>
          <w:lang w:val="es-CO"/>
        </w:rPr>
        <w:t xml:space="preserve"> </w:t>
      </w:r>
      <w:r w:rsidRPr="00FF4A64">
        <w:rPr>
          <w:rFonts w:cs="Arial"/>
          <w:w w:val="105"/>
          <w:sz w:val="24"/>
          <w:szCs w:val="24"/>
          <w:lang w:val="es-CO"/>
        </w:rPr>
        <w:t>educación</w:t>
      </w:r>
      <w:r w:rsidRPr="00FF4A64">
        <w:rPr>
          <w:rFonts w:cs="Arial"/>
          <w:spacing w:val="-11"/>
          <w:w w:val="105"/>
          <w:sz w:val="24"/>
          <w:szCs w:val="24"/>
          <w:lang w:val="es-CO"/>
        </w:rPr>
        <w:t xml:space="preserve"> </w:t>
      </w:r>
      <w:r w:rsidRPr="00FF4A64">
        <w:rPr>
          <w:rFonts w:cs="Arial"/>
          <w:w w:val="105"/>
          <w:sz w:val="24"/>
          <w:szCs w:val="24"/>
          <w:lang w:val="es-CO"/>
        </w:rPr>
        <w:t>a</w:t>
      </w:r>
      <w:r w:rsidRPr="00FF4A64">
        <w:rPr>
          <w:rFonts w:cs="Arial"/>
          <w:spacing w:val="-18"/>
          <w:w w:val="105"/>
          <w:sz w:val="24"/>
          <w:szCs w:val="24"/>
          <w:lang w:val="es-CO"/>
        </w:rPr>
        <w:t xml:space="preserve"> </w:t>
      </w:r>
      <w:r w:rsidRPr="00FF4A64">
        <w:rPr>
          <w:rFonts w:cs="Arial"/>
          <w:w w:val="105"/>
          <w:sz w:val="24"/>
          <w:szCs w:val="24"/>
          <w:lang w:val="es-CO"/>
        </w:rPr>
        <w:t>partir</w:t>
      </w:r>
      <w:r w:rsidRPr="00FF4A64">
        <w:rPr>
          <w:rFonts w:cs="Arial"/>
          <w:spacing w:val="-10"/>
          <w:w w:val="105"/>
          <w:sz w:val="24"/>
          <w:szCs w:val="24"/>
          <w:lang w:val="es-CO"/>
        </w:rPr>
        <w:t xml:space="preserve"> </w:t>
      </w:r>
      <w:r w:rsidRPr="00FF4A64">
        <w:rPr>
          <w:rFonts w:cs="Arial"/>
          <w:spacing w:val="2"/>
          <w:w w:val="105"/>
          <w:sz w:val="24"/>
          <w:szCs w:val="24"/>
          <w:lang w:val="es-CO"/>
        </w:rPr>
        <w:t>de</w:t>
      </w:r>
      <w:r w:rsidRPr="00FF4A64">
        <w:rPr>
          <w:rFonts w:cs="Arial"/>
          <w:spacing w:val="-17"/>
          <w:w w:val="105"/>
          <w:sz w:val="24"/>
          <w:szCs w:val="24"/>
          <w:lang w:val="es-CO"/>
        </w:rPr>
        <w:t xml:space="preserve"> </w:t>
      </w:r>
      <w:r w:rsidRPr="00FF4A64">
        <w:rPr>
          <w:rFonts w:cs="Arial"/>
          <w:spacing w:val="-3"/>
          <w:w w:val="105"/>
          <w:sz w:val="24"/>
          <w:szCs w:val="24"/>
          <w:lang w:val="es-CO"/>
        </w:rPr>
        <w:t>los</w:t>
      </w:r>
      <w:r w:rsidRPr="00FF4A64">
        <w:rPr>
          <w:rFonts w:cs="Arial"/>
          <w:spacing w:val="-6"/>
          <w:w w:val="105"/>
          <w:sz w:val="24"/>
          <w:szCs w:val="24"/>
          <w:lang w:val="es-CO"/>
        </w:rPr>
        <w:t xml:space="preserve"> </w:t>
      </w:r>
      <w:r w:rsidRPr="00FF4A64">
        <w:rPr>
          <w:rFonts w:cs="Arial"/>
          <w:spacing w:val="-1"/>
          <w:w w:val="105"/>
          <w:sz w:val="24"/>
          <w:szCs w:val="24"/>
          <w:lang w:val="es-CO"/>
        </w:rPr>
        <w:t>índices</w:t>
      </w:r>
      <w:r w:rsidRPr="00FF4A64">
        <w:rPr>
          <w:rFonts w:cs="Arial"/>
          <w:spacing w:val="-7"/>
          <w:w w:val="105"/>
          <w:sz w:val="24"/>
          <w:szCs w:val="24"/>
          <w:lang w:val="es-CO"/>
        </w:rPr>
        <w:t xml:space="preserve"> </w:t>
      </w:r>
      <w:r w:rsidRPr="00FF4A64">
        <w:rPr>
          <w:rFonts w:cs="Arial"/>
          <w:spacing w:val="2"/>
          <w:w w:val="105"/>
          <w:sz w:val="24"/>
          <w:szCs w:val="24"/>
          <w:lang w:val="es-CO"/>
        </w:rPr>
        <w:t>de</w:t>
      </w:r>
      <w:r w:rsidRPr="00FF4A64">
        <w:rPr>
          <w:rFonts w:cs="Arial"/>
          <w:spacing w:val="-17"/>
          <w:w w:val="105"/>
          <w:sz w:val="24"/>
          <w:szCs w:val="24"/>
          <w:lang w:val="es-CO"/>
        </w:rPr>
        <w:t xml:space="preserve"> </w:t>
      </w:r>
      <w:r w:rsidRPr="00FF4A64">
        <w:rPr>
          <w:rFonts w:cs="Arial"/>
          <w:w w:val="105"/>
          <w:sz w:val="24"/>
          <w:szCs w:val="24"/>
          <w:lang w:val="es-CO"/>
        </w:rPr>
        <w:t>eficiencia</w:t>
      </w:r>
      <w:r w:rsidRPr="00FF4A64">
        <w:rPr>
          <w:rFonts w:cs="Arial"/>
          <w:spacing w:val="-17"/>
          <w:w w:val="105"/>
          <w:sz w:val="24"/>
          <w:szCs w:val="24"/>
          <w:lang w:val="es-CO"/>
        </w:rPr>
        <w:t xml:space="preserve"> </w:t>
      </w:r>
      <w:r w:rsidRPr="00FF4A64">
        <w:rPr>
          <w:rFonts w:cs="Arial"/>
          <w:w w:val="105"/>
          <w:sz w:val="24"/>
          <w:szCs w:val="24"/>
          <w:lang w:val="es-CO"/>
        </w:rPr>
        <w:t>determinados.</w:t>
      </w:r>
    </w:p>
    <w:p w:rsidR="00D64C52" w:rsidRDefault="00D64C52" w:rsidP="00B870AE">
      <w:pPr>
        <w:pStyle w:val="Textoindependiente"/>
        <w:spacing w:before="141"/>
        <w:ind w:right="116"/>
        <w:jc w:val="both"/>
        <w:rPr>
          <w:rFonts w:cs="Arial"/>
          <w:w w:val="105"/>
          <w:sz w:val="24"/>
          <w:szCs w:val="24"/>
          <w:lang w:val="es-CO"/>
        </w:rPr>
      </w:pPr>
    </w:p>
    <w:p w:rsidR="00D64C52" w:rsidRDefault="00D64C52" w:rsidP="00B870AE">
      <w:pPr>
        <w:pStyle w:val="Textoindependiente"/>
        <w:spacing w:before="141"/>
        <w:ind w:right="116"/>
        <w:jc w:val="both"/>
        <w:rPr>
          <w:rFonts w:cs="Arial"/>
          <w:w w:val="105"/>
          <w:sz w:val="24"/>
          <w:szCs w:val="24"/>
          <w:lang w:val="es-CO"/>
        </w:rPr>
      </w:pPr>
    </w:p>
    <w:p w:rsidR="00D64C52" w:rsidRDefault="00D64C52" w:rsidP="00B870AE">
      <w:pPr>
        <w:pStyle w:val="Textoindependiente"/>
        <w:spacing w:before="141"/>
        <w:ind w:right="116"/>
        <w:jc w:val="both"/>
        <w:rPr>
          <w:rFonts w:cs="Arial"/>
          <w:w w:val="105"/>
          <w:sz w:val="24"/>
          <w:szCs w:val="24"/>
          <w:lang w:val="es-CO"/>
        </w:rPr>
      </w:pPr>
    </w:p>
    <w:p w:rsidR="00D64C52" w:rsidRPr="00FF4A64" w:rsidRDefault="00D64C52" w:rsidP="00B870AE">
      <w:pPr>
        <w:pStyle w:val="Textoindependiente"/>
        <w:spacing w:before="141"/>
        <w:ind w:right="116"/>
        <w:jc w:val="both"/>
        <w:rPr>
          <w:rFonts w:cs="Arial"/>
          <w:w w:val="105"/>
          <w:sz w:val="24"/>
          <w:szCs w:val="24"/>
          <w:lang w:val="es-CO"/>
        </w:rPr>
      </w:pPr>
    </w:p>
    <w:p w:rsidR="00714470" w:rsidRDefault="007A7487" w:rsidP="00B870AE">
      <w:pPr>
        <w:pStyle w:val="Textoindependiente"/>
        <w:spacing w:before="141"/>
        <w:ind w:right="116"/>
        <w:jc w:val="both"/>
        <w:rPr>
          <w:rFonts w:cs="Arial"/>
          <w:w w:val="105"/>
          <w:sz w:val="24"/>
          <w:szCs w:val="24"/>
          <w:lang w:val="es-CO"/>
        </w:rPr>
      </w:pPr>
      <w:r w:rsidRPr="00FF4A64">
        <w:rPr>
          <w:rFonts w:cs="Arial"/>
          <w:w w:val="105"/>
          <w:sz w:val="24"/>
          <w:szCs w:val="24"/>
          <w:lang w:val="es-CO"/>
        </w:rPr>
        <w:lastRenderedPageBreak/>
        <w:t>A continuación se describe un balance de los resultados arrojados:</w:t>
      </w:r>
    </w:p>
    <w:p w:rsidR="00D64C52" w:rsidRPr="00FF4A64" w:rsidRDefault="00D64C52" w:rsidP="00D64C52">
      <w:pPr>
        <w:pStyle w:val="Textoindependiente"/>
        <w:spacing w:before="141"/>
        <w:ind w:left="0" w:right="116"/>
        <w:jc w:val="both"/>
        <w:rPr>
          <w:rFonts w:cs="Arial"/>
          <w:w w:val="105"/>
          <w:sz w:val="24"/>
          <w:szCs w:val="24"/>
          <w:lang w:val="es-CO"/>
        </w:rPr>
      </w:pPr>
    </w:p>
    <w:tbl>
      <w:tblPr>
        <w:tblStyle w:val="Tablaconcuadrcula"/>
        <w:tblW w:w="9209" w:type="dxa"/>
        <w:tblLayout w:type="fixed"/>
        <w:tblLook w:val="04A0" w:firstRow="1" w:lastRow="0" w:firstColumn="1" w:lastColumn="0" w:noHBand="0" w:noVBand="1"/>
      </w:tblPr>
      <w:tblGrid>
        <w:gridCol w:w="1838"/>
        <w:gridCol w:w="2552"/>
        <w:gridCol w:w="2539"/>
        <w:gridCol w:w="2280"/>
      </w:tblGrid>
      <w:tr w:rsidR="00714470" w:rsidRPr="00FF4A64" w:rsidTr="00F94395">
        <w:trPr>
          <w:trHeight w:val="240"/>
        </w:trPr>
        <w:tc>
          <w:tcPr>
            <w:tcW w:w="1838" w:type="dxa"/>
            <w:vMerge w:val="restart"/>
          </w:tcPr>
          <w:p w:rsidR="00714470" w:rsidRPr="00FF4A64" w:rsidRDefault="00714470" w:rsidP="00F94395">
            <w:pPr>
              <w:jc w:val="center"/>
              <w:rPr>
                <w:rFonts w:ascii="Arial" w:hAnsi="Arial" w:cs="Arial"/>
                <w:b/>
                <w:sz w:val="24"/>
                <w:szCs w:val="24"/>
              </w:rPr>
            </w:pPr>
            <w:r w:rsidRPr="00FF4A64">
              <w:rPr>
                <w:rFonts w:ascii="Arial" w:hAnsi="Arial" w:cs="Arial"/>
                <w:b/>
                <w:sz w:val="24"/>
                <w:szCs w:val="24"/>
              </w:rPr>
              <w:t>SUB REGIÓN RIO</w:t>
            </w:r>
          </w:p>
        </w:tc>
        <w:tc>
          <w:tcPr>
            <w:tcW w:w="2552" w:type="dxa"/>
          </w:tcPr>
          <w:p w:rsidR="00714470" w:rsidRPr="00FF4A64" w:rsidRDefault="00714470" w:rsidP="00F94395">
            <w:pPr>
              <w:jc w:val="center"/>
              <w:rPr>
                <w:rFonts w:ascii="Arial" w:hAnsi="Arial" w:cs="Arial"/>
                <w:sz w:val="24"/>
                <w:szCs w:val="24"/>
              </w:rPr>
            </w:pPr>
            <w:r w:rsidRPr="00FF4A64">
              <w:rPr>
                <w:rFonts w:ascii="Arial" w:hAnsi="Arial" w:cs="Arial"/>
                <w:sz w:val="24"/>
                <w:szCs w:val="24"/>
              </w:rPr>
              <w:t>Modelo CCR</w:t>
            </w:r>
          </w:p>
        </w:tc>
        <w:tc>
          <w:tcPr>
            <w:tcW w:w="2539" w:type="dxa"/>
          </w:tcPr>
          <w:p w:rsidR="00714470" w:rsidRPr="00FF4A64" w:rsidRDefault="00714470" w:rsidP="00F94395">
            <w:pPr>
              <w:jc w:val="center"/>
              <w:rPr>
                <w:rFonts w:ascii="Arial" w:hAnsi="Arial" w:cs="Arial"/>
                <w:sz w:val="24"/>
                <w:szCs w:val="24"/>
              </w:rPr>
            </w:pPr>
            <w:r w:rsidRPr="00FF4A64">
              <w:rPr>
                <w:rFonts w:ascii="Arial" w:hAnsi="Arial" w:cs="Arial"/>
                <w:sz w:val="24"/>
                <w:szCs w:val="24"/>
              </w:rPr>
              <w:t>Modelo BCC</w:t>
            </w:r>
          </w:p>
        </w:tc>
        <w:tc>
          <w:tcPr>
            <w:tcW w:w="2280" w:type="dxa"/>
          </w:tcPr>
          <w:p w:rsidR="00714470" w:rsidRPr="00FF4A64" w:rsidRDefault="00714470" w:rsidP="00F94395">
            <w:pPr>
              <w:rPr>
                <w:rFonts w:ascii="Arial" w:hAnsi="Arial" w:cs="Arial"/>
                <w:sz w:val="24"/>
                <w:szCs w:val="24"/>
              </w:rPr>
            </w:pPr>
            <w:r w:rsidRPr="00FF4A64">
              <w:rPr>
                <w:rFonts w:ascii="Arial" w:hAnsi="Arial" w:cs="Arial"/>
                <w:sz w:val="24"/>
                <w:szCs w:val="24"/>
              </w:rPr>
              <w:t>Modelos CCR/BCC</w:t>
            </w:r>
          </w:p>
        </w:tc>
      </w:tr>
      <w:tr w:rsidR="00714470" w:rsidRPr="00FF4A64" w:rsidTr="00F94395">
        <w:trPr>
          <w:trHeight w:val="240"/>
        </w:trPr>
        <w:tc>
          <w:tcPr>
            <w:tcW w:w="1838" w:type="dxa"/>
            <w:vMerge/>
          </w:tcPr>
          <w:p w:rsidR="00714470" w:rsidRPr="00FF4A64" w:rsidRDefault="00714470" w:rsidP="00F94395">
            <w:pPr>
              <w:rPr>
                <w:rFonts w:ascii="Arial" w:hAnsi="Arial" w:cs="Arial"/>
                <w:sz w:val="24"/>
                <w:szCs w:val="24"/>
              </w:rPr>
            </w:pPr>
          </w:p>
        </w:tc>
        <w:tc>
          <w:tcPr>
            <w:tcW w:w="2552" w:type="dxa"/>
          </w:tcPr>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Eficiencia Técnica (CCR)</w:t>
            </w:r>
          </w:p>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ET = BND  - O -C</w:t>
            </w:r>
          </w:p>
        </w:tc>
        <w:tc>
          <w:tcPr>
            <w:tcW w:w="2539" w:type="dxa"/>
          </w:tcPr>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Eficiencia Puramente Técnica (BCC)</w:t>
            </w:r>
          </w:p>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ETP = BND  - O -V</w:t>
            </w:r>
          </w:p>
        </w:tc>
        <w:tc>
          <w:tcPr>
            <w:tcW w:w="2280" w:type="dxa"/>
          </w:tcPr>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Eficiencia de Escala (CCR/BCC)</w:t>
            </w:r>
          </w:p>
          <w:p w:rsidR="00714470" w:rsidRPr="00FF4A64" w:rsidRDefault="00714470" w:rsidP="00F94395">
            <w:pPr>
              <w:jc w:val="center"/>
              <w:rPr>
                <w:rFonts w:ascii="Arial" w:hAnsi="Arial" w:cs="Arial"/>
                <w:color w:val="000000"/>
                <w:sz w:val="24"/>
                <w:szCs w:val="24"/>
              </w:rPr>
            </w:pPr>
            <w:r w:rsidRPr="00FF4A64">
              <w:rPr>
                <w:rFonts w:ascii="Arial" w:hAnsi="Arial" w:cs="Arial"/>
                <w:color w:val="000000"/>
                <w:sz w:val="24"/>
                <w:szCs w:val="24"/>
              </w:rPr>
              <w:t>EE= ET/ETP</w:t>
            </w:r>
          </w:p>
          <w:p w:rsidR="00714470" w:rsidRPr="00FF4A64" w:rsidRDefault="00714470" w:rsidP="00F94395">
            <w:pPr>
              <w:rPr>
                <w:rFonts w:ascii="Arial" w:hAnsi="Arial" w:cs="Arial"/>
                <w:sz w:val="24"/>
                <w:szCs w:val="24"/>
              </w:rPr>
            </w:pPr>
          </w:p>
        </w:tc>
      </w:tr>
      <w:tr w:rsidR="00714470" w:rsidRPr="00FF4A64" w:rsidTr="00F94395">
        <w:trPr>
          <w:trHeight w:val="482"/>
        </w:trPr>
        <w:tc>
          <w:tcPr>
            <w:tcW w:w="1838" w:type="dxa"/>
          </w:tcPr>
          <w:p w:rsidR="00714470" w:rsidRPr="00FF4A64" w:rsidRDefault="00714470" w:rsidP="00F94395">
            <w:pPr>
              <w:rPr>
                <w:rFonts w:ascii="Arial" w:hAnsi="Arial" w:cs="Arial"/>
                <w:sz w:val="24"/>
                <w:szCs w:val="24"/>
              </w:rPr>
            </w:pPr>
            <w:proofErr w:type="spellStart"/>
            <w:r w:rsidRPr="00FF4A64">
              <w:rPr>
                <w:rFonts w:ascii="Arial" w:hAnsi="Arial" w:cs="Arial"/>
                <w:sz w:val="24"/>
                <w:szCs w:val="24"/>
              </w:rPr>
              <w:t>DMUs</w:t>
            </w:r>
            <w:proofErr w:type="spellEnd"/>
            <w:r w:rsidRPr="00FF4A64">
              <w:rPr>
                <w:rFonts w:ascii="Arial" w:hAnsi="Arial" w:cs="Arial"/>
                <w:sz w:val="24"/>
                <w:szCs w:val="24"/>
              </w:rPr>
              <w:t xml:space="preserve"> Eficientes </w:t>
            </w:r>
          </w:p>
        </w:tc>
        <w:tc>
          <w:tcPr>
            <w:tcW w:w="2552" w:type="dxa"/>
          </w:tcPr>
          <w:p w:rsidR="00714470" w:rsidRPr="00FF4A64" w:rsidRDefault="00714470" w:rsidP="00F94395">
            <w:pPr>
              <w:jc w:val="center"/>
              <w:rPr>
                <w:rFonts w:ascii="Arial" w:hAnsi="Arial" w:cs="Arial"/>
                <w:sz w:val="24"/>
                <w:szCs w:val="24"/>
              </w:rPr>
            </w:pPr>
            <w:r w:rsidRPr="00FF4A64">
              <w:rPr>
                <w:rFonts w:ascii="Arial" w:hAnsi="Arial" w:cs="Arial"/>
                <w:sz w:val="24"/>
                <w:szCs w:val="24"/>
              </w:rPr>
              <w:t>8</w:t>
            </w:r>
          </w:p>
        </w:tc>
        <w:tc>
          <w:tcPr>
            <w:tcW w:w="2539" w:type="dxa"/>
          </w:tcPr>
          <w:p w:rsidR="00714470" w:rsidRPr="00FF4A64" w:rsidRDefault="00714470" w:rsidP="00F94395">
            <w:pPr>
              <w:jc w:val="center"/>
              <w:rPr>
                <w:rFonts w:ascii="Arial" w:hAnsi="Arial" w:cs="Arial"/>
                <w:sz w:val="24"/>
                <w:szCs w:val="24"/>
              </w:rPr>
            </w:pPr>
            <w:r w:rsidRPr="00FF4A64">
              <w:rPr>
                <w:rFonts w:ascii="Arial" w:hAnsi="Arial" w:cs="Arial"/>
                <w:sz w:val="24"/>
                <w:szCs w:val="24"/>
              </w:rPr>
              <w:t>8</w:t>
            </w:r>
          </w:p>
        </w:tc>
        <w:tc>
          <w:tcPr>
            <w:tcW w:w="2280" w:type="dxa"/>
            <w:tcBorders>
              <w:bottom w:val="single" w:sz="4" w:space="0" w:color="auto"/>
            </w:tcBorders>
          </w:tcPr>
          <w:p w:rsidR="00714470" w:rsidRPr="00FF4A64" w:rsidRDefault="00714470" w:rsidP="00F94395">
            <w:pPr>
              <w:jc w:val="center"/>
              <w:rPr>
                <w:rFonts w:ascii="Arial" w:hAnsi="Arial" w:cs="Arial"/>
                <w:sz w:val="24"/>
                <w:szCs w:val="24"/>
              </w:rPr>
            </w:pPr>
            <w:r w:rsidRPr="00FF4A64">
              <w:rPr>
                <w:rFonts w:ascii="Arial" w:hAnsi="Arial" w:cs="Arial"/>
                <w:sz w:val="24"/>
                <w:szCs w:val="24"/>
              </w:rPr>
              <w:t>8</w:t>
            </w:r>
          </w:p>
        </w:tc>
      </w:tr>
      <w:tr w:rsidR="00714470" w:rsidRPr="00FF4A64" w:rsidTr="00F94395">
        <w:trPr>
          <w:trHeight w:val="482"/>
        </w:trPr>
        <w:tc>
          <w:tcPr>
            <w:tcW w:w="1838" w:type="dxa"/>
          </w:tcPr>
          <w:p w:rsidR="00714470" w:rsidRPr="00FF4A64" w:rsidRDefault="00714470" w:rsidP="00F94395">
            <w:pPr>
              <w:rPr>
                <w:rFonts w:ascii="Arial" w:hAnsi="Arial" w:cs="Arial"/>
                <w:sz w:val="24"/>
                <w:szCs w:val="24"/>
              </w:rPr>
            </w:pPr>
            <w:proofErr w:type="spellStart"/>
            <w:r w:rsidRPr="00FF4A64">
              <w:rPr>
                <w:rFonts w:ascii="Arial" w:hAnsi="Arial" w:cs="Arial"/>
                <w:sz w:val="24"/>
                <w:szCs w:val="24"/>
              </w:rPr>
              <w:t>DMUs</w:t>
            </w:r>
            <w:proofErr w:type="spellEnd"/>
            <w:r w:rsidRPr="00FF4A64">
              <w:rPr>
                <w:rFonts w:ascii="Arial" w:hAnsi="Arial" w:cs="Arial"/>
                <w:sz w:val="24"/>
                <w:szCs w:val="24"/>
              </w:rPr>
              <w:t xml:space="preserve"> Ineficientes</w:t>
            </w:r>
          </w:p>
        </w:tc>
        <w:tc>
          <w:tcPr>
            <w:tcW w:w="2552" w:type="dxa"/>
          </w:tcPr>
          <w:p w:rsidR="00714470" w:rsidRPr="00FF4A64" w:rsidRDefault="00714470" w:rsidP="00F94395">
            <w:pPr>
              <w:jc w:val="center"/>
              <w:rPr>
                <w:rFonts w:ascii="Arial" w:hAnsi="Arial" w:cs="Arial"/>
                <w:sz w:val="24"/>
                <w:szCs w:val="24"/>
              </w:rPr>
            </w:pPr>
            <w:r w:rsidRPr="00FF4A64">
              <w:rPr>
                <w:rFonts w:ascii="Arial" w:hAnsi="Arial" w:cs="Arial"/>
                <w:sz w:val="24"/>
                <w:szCs w:val="24"/>
              </w:rPr>
              <w:t>24</w:t>
            </w:r>
          </w:p>
        </w:tc>
        <w:tc>
          <w:tcPr>
            <w:tcW w:w="2539" w:type="dxa"/>
            <w:tcBorders>
              <w:bottom w:val="single" w:sz="4" w:space="0" w:color="auto"/>
            </w:tcBorders>
          </w:tcPr>
          <w:p w:rsidR="00714470" w:rsidRPr="00FF4A64" w:rsidRDefault="00714470" w:rsidP="00F94395">
            <w:pPr>
              <w:jc w:val="center"/>
              <w:rPr>
                <w:rFonts w:ascii="Arial" w:hAnsi="Arial" w:cs="Arial"/>
                <w:sz w:val="24"/>
                <w:szCs w:val="24"/>
              </w:rPr>
            </w:pPr>
            <w:r w:rsidRPr="00FF4A64">
              <w:rPr>
                <w:rFonts w:ascii="Arial" w:hAnsi="Arial" w:cs="Arial"/>
                <w:sz w:val="24"/>
                <w:szCs w:val="24"/>
              </w:rPr>
              <w:t>24</w:t>
            </w:r>
          </w:p>
        </w:tc>
        <w:tc>
          <w:tcPr>
            <w:tcW w:w="2280" w:type="dxa"/>
            <w:tcBorders>
              <w:bottom w:val="single" w:sz="4" w:space="0" w:color="auto"/>
            </w:tcBorders>
          </w:tcPr>
          <w:p w:rsidR="00714470" w:rsidRPr="00FF4A64" w:rsidRDefault="00714470" w:rsidP="00F94395">
            <w:pPr>
              <w:jc w:val="center"/>
              <w:rPr>
                <w:rFonts w:ascii="Arial" w:hAnsi="Arial" w:cs="Arial"/>
                <w:sz w:val="24"/>
                <w:szCs w:val="24"/>
              </w:rPr>
            </w:pPr>
            <w:r w:rsidRPr="00FF4A64">
              <w:rPr>
                <w:rFonts w:ascii="Arial" w:hAnsi="Arial" w:cs="Arial"/>
                <w:sz w:val="24"/>
                <w:szCs w:val="24"/>
              </w:rPr>
              <w:t>24</w:t>
            </w:r>
          </w:p>
        </w:tc>
      </w:tr>
      <w:tr w:rsidR="00714470" w:rsidRPr="00FF4A64" w:rsidTr="00F94395">
        <w:trPr>
          <w:trHeight w:val="1206"/>
        </w:trPr>
        <w:tc>
          <w:tcPr>
            <w:tcW w:w="1838" w:type="dxa"/>
          </w:tcPr>
          <w:p w:rsidR="00714470" w:rsidRPr="00FF4A64" w:rsidRDefault="00714470" w:rsidP="00F94395">
            <w:pPr>
              <w:rPr>
                <w:rFonts w:ascii="Arial" w:hAnsi="Arial" w:cs="Arial"/>
                <w:sz w:val="24"/>
                <w:szCs w:val="24"/>
              </w:rPr>
            </w:pPr>
            <w:proofErr w:type="spellStart"/>
            <w:r w:rsidRPr="00FF4A64">
              <w:rPr>
                <w:rFonts w:ascii="Arial" w:hAnsi="Arial" w:cs="Arial"/>
                <w:sz w:val="24"/>
                <w:szCs w:val="24"/>
              </w:rPr>
              <w:t>DMUs</w:t>
            </w:r>
            <w:proofErr w:type="spellEnd"/>
            <w:r w:rsidRPr="00FF4A64">
              <w:rPr>
                <w:rFonts w:ascii="Arial" w:hAnsi="Arial" w:cs="Arial"/>
                <w:sz w:val="24"/>
                <w:szCs w:val="24"/>
              </w:rPr>
              <w:t xml:space="preserve"> participantes en el conjunto de referencia </w:t>
            </w:r>
          </w:p>
        </w:tc>
        <w:tc>
          <w:tcPr>
            <w:tcW w:w="2552" w:type="dxa"/>
            <w:tcBorders>
              <w:bottom w:val="single" w:sz="4" w:space="0" w:color="auto"/>
            </w:tcBorders>
          </w:tcPr>
          <w:p w:rsidR="00714470" w:rsidRPr="00FF4A64" w:rsidRDefault="00714470" w:rsidP="00F94395">
            <w:pPr>
              <w:jc w:val="center"/>
              <w:rPr>
                <w:rFonts w:ascii="Arial" w:hAnsi="Arial" w:cs="Arial"/>
                <w:sz w:val="24"/>
                <w:szCs w:val="24"/>
              </w:rPr>
            </w:pPr>
            <w:r w:rsidRPr="00FF4A64">
              <w:rPr>
                <w:rFonts w:ascii="Arial" w:hAnsi="Arial" w:cs="Arial"/>
                <w:sz w:val="24"/>
                <w:szCs w:val="24"/>
              </w:rPr>
              <w:t>15</w:t>
            </w:r>
          </w:p>
        </w:tc>
        <w:tc>
          <w:tcPr>
            <w:tcW w:w="2539" w:type="dxa"/>
            <w:tcBorders>
              <w:bottom w:val="single" w:sz="4" w:space="0" w:color="auto"/>
              <w:right w:val="single" w:sz="4" w:space="0" w:color="auto"/>
            </w:tcBorders>
          </w:tcPr>
          <w:p w:rsidR="00714470" w:rsidRPr="00FF4A64" w:rsidRDefault="00714470" w:rsidP="00F94395">
            <w:pPr>
              <w:jc w:val="center"/>
              <w:rPr>
                <w:rFonts w:ascii="Arial" w:hAnsi="Arial" w:cs="Arial"/>
                <w:sz w:val="24"/>
                <w:szCs w:val="24"/>
              </w:rPr>
            </w:pPr>
            <w:r w:rsidRPr="00FF4A64">
              <w:rPr>
                <w:rFonts w:ascii="Arial" w:hAnsi="Arial" w:cs="Arial"/>
                <w:sz w:val="24"/>
                <w:szCs w:val="24"/>
              </w:rPr>
              <w:t>9</w:t>
            </w:r>
          </w:p>
        </w:tc>
        <w:tc>
          <w:tcPr>
            <w:tcW w:w="2280" w:type="dxa"/>
            <w:tcBorders>
              <w:top w:val="single" w:sz="4" w:space="0" w:color="auto"/>
              <w:left w:val="single" w:sz="4" w:space="0" w:color="auto"/>
              <w:bottom w:val="nil"/>
              <w:right w:val="nil"/>
            </w:tcBorders>
          </w:tcPr>
          <w:p w:rsidR="00714470" w:rsidRPr="00FF4A64" w:rsidRDefault="00714470" w:rsidP="00F94395">
            <w:pPr>
              <w:jc w:val="center"/>
              <w:rPr>
                <w:rFonts w:ascii="Arial" w:hAnsi="Arial" w:cs="Arial"/>
                <w:sz w:val="24"/>
                <w:szCs w:val="24"/>
              </w:rPr>
            </w:pPr>
          </w:p>
        </w:tc>
      </w:tr>
      <w:tr w:rsidR="00714470" w:rsidRPr="00FF4A64" w:rsidTr="00F94395">
        <w:trPr>
          <w:trHeight w:val="1273"/>
        </w:trPr>
        <w:tc>
          <w:tcPr>
            <w:tcW w:w="1838" w:type="dxa"/>
          </w:tcPr>
          <w:p w:rsidR="00714470" w:rsidRPr="00FF4A64" w:rsidRDefault="00714470" w:rsidP="00F94395">
            <w:pPr>
              <w:rPr>
                <w:rFonts w:ascii="Arial" w:hAnsi="Arial" w:cs="Arial"/>
                <w:sz w:val="24"/>
                <w:szCs w:val="24"/>
              </w:rPr>
            </w:pPr>
          </w:p>
          <w:p w:rsidR="00714470" w:rsidRPr="00FF4A64" w:rsidRDefault="00714470" w:rsidP="00F94395">
            <w:pPr>
              <w:rPr>
                <w:rFonts w:ascii="Arial" w:hAnsi="Arial" w:cs="Arial"/>
                <w:sz w:val="24"/>
                <w:szCs w:val="24"/>
              </w:rPr>
            </w:pPr>
          </w:p>
          <w:p w:rsidR="00714470" w:rsidRPr="00FF4A64" w:rsidRDefault="00714470" w:rsidP="00F94395">
            <w:pPr>
              <w:rPr>
                <w:rFonts w:ascii="Arial" w:hAnsi="Arial" w:cs="Arial"/>
                <w:sz w:val="24"/>
                <w:szCs w:val="24"/>
              </w:rPr>
            </w:pPr>
            <w:proofErr w:type="spellStart"/>
            <w:r w:rsidRPr="00FF4A64">
              <w:rPr>
                <w:rFonts w:ascii="Arial" w:hAnsi="Arial" w:cs="Arial"/>
                <w:sz w:val="24"/>
                <w:szCs w:val="24"/>
              </w:rPr>
              <w:t>DMUs</w:t>
            </w:r>
            <w:proofErr w:type="spellEnd"/>
            <w:r w:rsidRPr="00FF4A64">
              <w:rPr>
                <w:rFonts w:ascii="Arial" w:hAnsi="Arial" w:cs="Arial"/>
                <w:sz w:val="24"/>
                <w:szCs w:val="24"/>
              </w:rPr>
              <w:t xml:space="preserve"> con mayor frecuencia</w:t>
            </w:r>
          </w:p>
        </w:tc>
        <w:tc>
          <w:tcPr>
            <w:tcW w:w="2552" w:type="dxa"/>
          </w:tcPr>
          <w:p w:rsidR="007A7487" w:rsidRPr="00FF4A64" w:rsidRDefault="007A7487" w:rsidP="00F94395">
            <w:pPr>
              <w:rPr>
                <w:rFonts w:ascii="Arial" w:hAnsi="Arial" w:cs="Arial"/>
                <w:color w:val="000000"/>
                <w:sz w:val="24"/>
                <w:szCs w:val="24"/>
              </w:rPr>
            </w:pPr>
          </w:p>
          <w:p w:rsidR="00714470" w:rsidRPr="00FF4A64" w:rsidRDefault="00714470" w:rsidP="00F94395">
            <w:pPr>
              <w:rPr>
                <w:rFonts w:ascii="Arial" w:hAnsi="Arial" w:cs="Arial"/>
                <w:color w:val="000000"/>
                <w:sz w:val="24"/>
                <w:szCs w:val="24"/>
              </w:rPr>
            </w:pPr>
            <w:r w:rsidRPr="00FF4A64">
              <w:rPr>
                <w:rFonts w:ascii="Arial" w:hAnsi="Arial" w:cs="Arial"/>
                <w:color w:val="000000"/>
                <w:sz w:val="24"/>
                <w:szCs w:val="24"/>
              </w:rPr>
              <w:t>CONCORDIA - 247205000197 - INSTITUCION EDUCATIVA DEPARTAMENTAL DE BASICA Y MEDIA DE CONCORDIA</w:t>
            </w:r>
          </w:p>
          <w:p w:rsidR="00714470" w:rsidRPr="00FF4A64" w:rsidRDefault="00714470" w:rsidP="00F94395">
            <w:pPr>
              <w:rPr>
                <w:rFonts w:ascii="Arial" w:hAnsi="Arial" w:cs="Arial"/>
                <w:color w:val="000000"/>
                <w:sz w:val="24"/>
                <w:szCs w:val="24"/>
              </w:rPr>
            </w:pPr>
            <w:r w:rsidRPr="00FF4A64">
              <w:rPr>
                <w:rFonts w:ascii="Arial" w:hAnsi="Arial" w:cs="Arial"/>
                <w:color w:val="000000"/>
                <w:sz w:val="24"/>
                <w:szCs w:val="24"/>
              </w:rPr>
              <w:t xml:space="preserve">(14) Participaciones en el conjunto de referencia </w:t>
            </w:r>
          </w:p>
          <w:p w:rsidR="00714470" w:rsidRPr="00FF4A64" w:rsidRDefault="00714470" w:rsidP="00F94395">
            <w:pPr>
              <w:rPr>
                <w:rFonts w:ascii="Arial" w:hAnsi="Arial" w:cs="Arial"/>
                <w:sz w:val="24"/>
                <w:szCs w:val="24"/>
              </w:rPr>
            </w:pPr>
          </w:p>
        </w:tc>
        <w:tc>
          <w:tcPr>
            <w:tcW w:w="2539" w:type="dxa"/>
            <w:tcBorders>
              <w:right w:val="single" w:sz="4" w:space="0" w:color="auto"/>
            </w:tcBorders>
          </w:tcPr>
          <w:p w:rsidR="007A7487" w:rsidRPr="00FF4A64" w:rsidRDefault="007A7487" w:rsidP="00F94395">
            <w:pPr>
              <w:rPr>
                <w:rFonts w:ascii="Arial" w:hAnsi="Arial" w:cs="Arial"/>
                <w:color w:val="000000"/>
                <w:sz w:val="24"/>
                <w:szCs w:val="24"/>
              </w:rPr>
            </w:pPr>
          </w:p>
          <w:p w:rsidR="00714470" w:rsidRPr="00FF4A64" w:rsidRDefault="00714470" w:rsidP="00F94395">
            <w:pPr>
              <w:rPr>
                <w:rFonts w:ascii="Arial" w:hAnsi="Arial" w:cs="Arial"/>
                <w:color w:val="000000"/>
                <w:sz w:val="24"/>
                <w:szCs w:val="24"/>
              </w:rPr>
            </w:pPr>
            <w:r w:rsidRPr="00FF4A64">
              <w:rPr>
                <w:rFonts w:ascii="Arial" w:hAnsi="Arial" w:cs="Arial"/>
                <w:color w:val="000000"/>
                <w:sz w:val="24"/>
                <w:szCs w:val="24"/>
              </w:rPr>
              <w:t>CONCORDIA - 247205000197 - INSTITUCION EDUCATIVA DEPARTAMENTAL DE BASICA Y MEDIA DE CONCORDIA</w:t>
            </w:r>
          </w:p>
          <w:p w:rsidR="00714470" w:rsidRPr="00FF4A64" w:rsidRDefault="00714470" w:rsidP="00F94395">
            <w:pPr>
              <w:rPr>
                <w:rFonts w:ascii="Arial" w:hAnsi="Arial" w:cs="Arial"/>
                <w:sz w:val="24"/>
                <w:szCs w:val="24"/>
              </w:rPr>
            </w:pPr>
            <w:r w:rsidRPr="00FF4A64">
              <w:rPr>
                <w:rFonts w:ascii="Arial" w:hAnsi="Arial" w:cs="Arial"/>
                <w:sz w:val="24"/>
                <w:szCs w:val="24"/>
              </w:rPr>
              <w:t>(</w:t>
            </w:r>
            <w:r w:rsidRPr="00FF4A64">
              <w:rPr>
                <w:rFonts w:ascii="Arial" w:hAnsi="Arial" w:cs="Arial"/>
                <w:color w:val="000000"/>
                <w:sz w:val="24"/>
                <w:szCs w:val="24"/>
              </w:rPr>
              <w:t>23) Participaciones en el conjunto de referencia</w:t>
            </w:r>
          </w:p>
        </w:tc>
        <w:tc>
          <w:tcPr>
            <w:tcW w:w="2280" w:type="dxa"/>
            <w:tcBorders>
              <w:top w:val="nil"/>
              <w:left w:val="single" w:sz="4" w:space="0" w:color="auto"/>
              <w:bottom w:val="nil"/>
              <w:right w:val="nil"/>
            </w:tcBorders>
          </w:tcPr>
          <w:p w:rsidR="00714470" w:rsidRPr="00FF4A64" w:rsidRDefault="00714470" w:rsidP="00F94395">
            <w:pPr>
              <w:rPr>
                <w:rFonts w:ascii="Arial" w:hAnsi="Arial" w:cs="Arial"/>
                <w:color w:val="000000"/>
                <w:sz w:val="24"/>
                <w:szCs w:val="24"/>
              </w:rPr>
            </w:pPr>
          </w:p>
        </w:tc>
      </w:tr>
    </w:tbl>
    <w:p w:rsidR="00DD7B73" w:rsidRDefault="00DD7B73" w:rsidP="00B870AE">
      <w:pPr>
        <w:spacing w:line="240" w:lineRule="auto"/>
        <w:jc w:val="both"/>
        <w:rPr>
          <w:rFonts w:ascii="Arial" w:hAnsi="Arial" w:cs="Arial"/>
          <w:b/>
          <w:sz w:val="24"/>
          <w:szCs w:val="24"/>
        </w:rPr>
      </w:pPr>
    </w:p>
    <w:p w:rsidR="00D64C52" w:rsidRPr="00FF4A64" w:rsidRDefault="00D64C52" w:rsidP="00B870AE">
      <w:pPr>
        <w:spacing w:line="240" w:lineRule="auto"/>
        <w:jc w:val="both"/>
        <w:rPr>
          <w:rFonts w:ascii="Arial" w:hAnsi="Arial" w:cs="Arial"/>
          <w:b/>
          <w:sz w:val="24"/>
          <w:szCs w:val="24"/>
        </w:rPr>
      </w:pPr>
    </w:p>
    <w:p w:rsidR="005F6A73" w:rsidRPr="00FF4A64" w:rsidRDefault="005F6A73" w:rsidP="00B870AE">
      <w:pPr>
        <w:spacing w:line="240" w:lineRule="auto"/>
        <w:jc w:val="both"/>
        <w:rPr>
          <w:rFonts w:ascii="Arial" w:hAnsi="Arial" w:cs="Arial"/>
          <w:b/>
          <w:sz w:val="24"/>
          <w:szCs w:val="24"/>
        </w:rPr>
      </w:pPr>
      <w:r w:rsidRPr="00FF4A64">
        <w:rPr>
          <w:rFonts w:ascii="Arial" w:hAnsi="Arial" w:cs="Arial"/>
          <w:b/>
          <w:sz w:val="24"/>
          <w:szCs w:val="24"/>
        </w:rPr>
        <w:t xml:space="preserve">CONCLUSIONES </w:t>
      </w:r>
    </w:p>
    <w:p w:rsidR="00096160" w:rsidRPr="009E4231" w:rsidRDefault="00096160" w:rsidP="00B870AE">
      <w:pPr>
        <w:spacing w:line="240" w:lineRule="auto"/>
        <w:jc w:val="both"/>
        <w:rPr>
          <w:rFonts w:ascii="Arial" w:hAnsi="Arial" w:cs="Arial"/>
          <w:color w:val="000000"/>
          <w:sz w:val="24"/>
          <w:szCs w:val="24"/>
        </w:rPr>
      </w:pPr>
    </w:p>
    <w:p w:rsidR="009E4231" w:rsidRDefault="00096160" w:rsidP="009E4231">
      <w:pPr>
        <w:autoSpaceDE w:val="0"/>
        <w:autoSpaceDN w:val="0"/>
        <w:adjustRightInd w:val="0"/>
        <w:spacing w:before="240" w:after="0" w:line="240" w:lineRule="auto"/>
        <w:jc w:val="both"/>
        <w:rPr>
          <w:rFonts w:ascii="Arial" w:hAnsi="Arial" w:cs="Arial"/>
          <w:color w:val="000000"/>
          <w:sz w:val="24"/>
          <w:szCs w:val="24"/>
        </w:rPr>
      </w:pPr>
      <w:r w:rsidRPr="00FF4A64">
        <w:rPr>
          <w:rFonts w:ascii="Arial" w:hAnsi="Arial" w:cs="Arial"/>
          <w:sz w:val="24"/>
          <w:szCs w:val="24"/>
          <w:lang w:val="es-ES_tradnl"/>
        </w:rPr>
        <w:t>De acuerdo al procedimiento, se  evaluó la eficiencia relativa en el uso de los recursos de 32 instituciones públicas de los municipios no certificados de la zona Río del departamento del Magdalena mediante la aplicación de los modelos CCR-O y BCC-O.</w:t>
      </w:r>
      <w:r w:rsidR="009E4231" w:rsidRPr="009E4231">
        <w:rPr>
          <w:rFonts w:ascii="Arial" w:hAnsi="Arial" w:cs="Arial"/>
          <w:color w:val="000000"/>
          <w:sz w:val="24"/>
          <w:szCs w:val="24"/>
        </w:rPr>
        <w:t xml:space="preserve"> </w:t>
      </w:r>
    </w:p>
    <w:p w:rsidR="009E4231" w:rsidRDefault="009E4231" w:rsidP="009E4231">
      <w:pPr>
        <w:autoSpaceDE w:val="0"/>
        <w:autoSpaceDN w:val="0"/>
        <w:adjustRightInd w:val="0"/>
        <w:spacing w:before="240" w:after="0" w:line="240" w:lineRule="auto"/>
        <w:jc w:val="both"/>
        <w:rPr>
          <w:rFonts w:ascii="Arial" w:hAnsi="Arial" w:cs="Arial"/>
          <w:color w:val="000000"/>
          <w:sz w:val="24"/>
          <w:szCs w:val="24"/>
        </w:rPr>
      </w:pPr>
      <w:r>
        <w:rPr>
          <w:rFonts w:ascii="Arial" w:hAnsi="Arial" w:cs="Arial"/>
          <w:color w:val="000000"/>
          <w:sz w:val="24"/>
          <w:szCs w:val="24"/>
        </w:rPr>
        <w:t xml:space="preserve">A partir de esta información se podrá mejorar las entradas y/o salidas (ineficiencias en uso de insumos y/o producción de bienes o servicios) para que cada institución con índices de ineficiencia, llegue a ser eficiente, lo cual refleja posibilidades de ahorro de recursos o mayores niveles de producción. </w:t>
      </w:r>
    </w:p>
    <w:p w:rsidR="009E4231" w:rsidRDefault="009E4231" w:rsidP="009E4231">
      <w:pPr>
        <w:spacing w:line="240" w:lineRule="auto"/>
        <w:jc w:val="both"/>
        <w:rPr>
          <w:rFonts w:ascii="Arial" w:hAnsi="Arial" w:cs="Arial"/>
          <w:color w:val="000000"/>
          <w:sz w:val="24"/>
          <w:szCs w:val="24"/>
        </w:rPr>
      </w:pPr>
    </w:p>
    <w:p w:rsidR="00096160" w:rsidRDefault="009E4231" w:rsidP="009E4231">
      <w:pPr>
        <w:spacing w:line="240" w:lineRule="auto"/>
        <w:jc w:val="both"/>
        <w:rPr>
          <w:rFonts w:ascii="Arial" w:hAnsi="Arial" w:cs="Arial"/>
          <w:sz w:val="24"/>
          <w:szCs w:val="24"/>
          <w:lang w:val="es-ES_tradnl"/>
        </w:rPr>
      </w:pPr>
      <w:r>
        <w:rPr>
          <w:rFonts w:ascii="Arial" w:hAnsi="Arial" w:cs="Arial"/>
          <w:color w:val="000000"/>
          <w:sz w:val="24"/>
          <w:szCs w:val="24"/>
        </w:rPr>
        <w:lastRenderedPageBreak/>
        <w:t>Se espera que conocidos los resultados las instituciones educativas cambien sus prácticas operacionales y/o administrativas que permitan modificar los niveles de ineficiencia. De igual forma que la Secretaría de Educación redefina las políticas públicas de educación a partir de los índices de eficiencia determinados</w:t>
      </w:r>
    </w:p>
    <w:p w:rsidR="009E4231" w:rsidRPr="00FF4A64" w:rsidRDefault="009E4231" w:rsidP="00B870AE">
      <w:pPr>
        <w:spacing w:line="240" w:lineRule="auto"/>
        <w:jc w:val="both"/>
        <w:rPr>
          <w:rFonts w:ascii="Arial" w:hAnsi="Arial" w:cs="Arial"/>
          <w:sz w:val="24"/>
          <w:szCs w:val="24"/>
          <w:lang w:val="es-ES_tradnl"/>
        </w:rPr>
      </w:pPr>
    </w:p>
    <w:p w:rsidR="00096160" w:rsidRPr="00FF4A64" w:rsidRDefault="00096160" w:rsidP="00B870AE">
      <w:pPr>
        <w:spacing w:line="240" w:lineRule="auto"/>
        <w:jc w:val="both"/>
        <w:rPr>
          <w:rFonts w:ascii="Arial" w:hAnsi="Arial" w:cs="Arial"/>
          <w:b/>
          <w:sz w:val="24"/>
          <w:szCs w:val="24"/>
        </w:rPr>
      </w:pPr>
    </w:p>
    <w:p w:rsidR="00992AC9" w:rsidRPr="00F61CC0" w:rsidRDefault="005F6A73" w:rsidP="00B870AE">
      <w:pPr>
        <w:spacing w:line="240" w:lineRule="auto"/>
        <w:jc w:val="both"/>
        <w:rPr>
          <w:rFonts w:ascii="Arial" w:hAnsi="Arial" w:cs="Arial"/>
          <w:b/>
          <w:sz w:val="24"/>
          <w:szCs w:val="24"/>
          <w:lang w:val="en-US"/>
        </w:rPr>
      </w:pPr>
      <w:r w:rsidRPr="00F61CC0">
        <w:rPr>
          <w:rFonts w:ascii="Arial" w:hAnsi="Arial" w:cs="Arial"/>
          <w:b/>
          <w:sz w:val="24"/>
          <w:szCs w:val="24"/>
          <w:lang w:val="en-US"/>
        </w:rPr>
        <w:t>REFERENCIAS BIBLIOGRAFICA</w:t>
      </w:r>
      <w:r w:rsidR="00992AC9" w:rsidRPr="00F61CC0">
        <w:rPr>
          <w:rFonts w:ascii="Arial" w:hAnsi="Arial" w:cs="Arial"/>
          <w:b/>
          <w:sz w:val="24"/>
          <w:szCs w:val="24"/>
          <w:lang w:val="en-US"/>
        </w:rPr>
        <w:t>S</w:t>
      </w:r>
    </w:p>
    <w:p w:rsidR="00073A70" w:rsidRPr="00D64C52" w:rsidRDefault="00073A70" w:rsidP="00D64C52">
      <w:pPr>
        <w:spacing w:line="240" w:lineRule="auto"/>
        <w:jc w:val="both"/>
        <w:rPr>
          <w:rFonts w:ascii="Arial" w:hAnsi="Arial" w:cs="Arial"/>
          <w:sz w:val="24"/>
          <w:szCs w:val="24"/>
          <w:lang w:val="en-US"/>
        </w:rPr>
      </w:pPr>
    </w:p>
    <w:p w:rsidR="00992AC9" w:rsidRPr="00D64C52" w:rsidRDefault="00992AC9" w:rsidP="00D64C52">
      <w:pPr>
        <w:spacing w:line="240" w:lineRule="auto"/>
        <w:jc w:val="both"/>
        <w:rPr>
          <w:rFonts w:ascii="Arial" w:hAnsi="Arial" w:cs="Arial"/>
          <w:color w:val="000000"/>
          <w:sz w:val="24"/>
          <w:szCs w:val="24"/>
        </w:rPr>
      </w:pPr>
      <w:proofErr w:type="spellStart"/>
      <w:r w:rsidRPr="00D64C52">
        <w:rPr>
          <w:rFonts w:ascii="Arial" w:hAnsi="Arial" w:cs="Arial"/>
          <w:sz w:val="24"/>
          <w:szCs w:val="24"/>
          <w:lang w:val="en-US"/>
        </w:rPr>
        <w:t>Bifulco</w:t>
      </w:r>
      <w:proofErr w:type="spellEnd"/>
      <w:r w:rsidRPr="00D64C52">
        <w:rPr>
          <w:rFonts w:ascii="Arial" w:hAnsi="Arial" w:cs="Arial"/>
          <w:sz w:val="24"/>
          <w:szCs w:val="24"/>
          <w:lang w:val="en-US"/>
        </w:rPr>
        <w:t xml:space="preserve">, R. and </w:t>
      </w:r>
      <w:proofErr w:type="spellStart"/>
      <w:r w:rsidRPr="00D64C52">
        <w:rPr>
          <w:rFonts w:ascii="Arial" w:hAnsi="Arial" w:cs="Arial"/>
          <w:sz w:val="24"/>
          <w:szCs w:val="24"/>
          <w:lang w:val="en-US"/>
        </w:rPr>
        <w:t>Bretschneide</w:t>
      </w:r>
      <w:proofErr w:type="spellEnd"/>
      <w:r w:rsidRPr="00D64C52">
        <w:rPr>
          <w:rFonts w:ascii="Arial" w:hAnsi="Arial" w:cs="Arial"/>
          <w:sz w:val="24"/>
          <w:szCs w:val="24"/>
          <w:lang w:val="en-US"/>
        </w:rPr>
        <w:t>, S</w:t>
      </w:r>
      <w:r w:rsidRPr="00D64C52">
        <w:rPr>
          <w:rFonts w:ascii="Arial" w:hAnsi="Arial" w:cs="Arial"/>
          <w:bCs/>
          <w:i/>
          <w:iCs/>
          <w:sz w:val="24"/>
          <w:szCs w:val="24"/>
          <w:lang w:val="en-US"/>
        </w:rPr>
        <w:t>. “</w:t>
      </w:r>
      <w:r w:rsidRPr="00D64C52">
        <w:rPr>
          <w:rFonts w:ascii="Arial" w:hAnsi="Arial" w:cs="Arial"/>
          <w:sz w:val="24"/>
          <w:szCs w:val="24"/>
          <w:lang w:val="en-US"/>
        </w:rPr>
        <w:t xml:space="preserve">Estimating school efficiency: A comparison of methods </w:t>
      </w:r>
      <w:r w:rsidRPr="00D64C52">
        <w:rPr>
          <w:rFonts w:ascii="Arial" w:hAnsi="Arial" w:cs="Arial"/>
          <w:color w:val="000000"/>
          <w:sz w:val="24"/>
          <w:szCs w:val="24"/>
        </w:rPr>
        <w:t xml:space="preserve">using simulated data‖. </w:t>
      </w:r>
      <w:proofErr w:type="spellStart"/>
      <w:r w:rsidRPr="00D64C52">
        <w:rPr>
          <w:rFonts w:ascii="Arial" w:hAnsi="Arial" w:cs="Arial"/>
          <w:color w:val="000000"/>
          <w:sz w:val="24"/>
          <w:szCs w:val="24"/>
        </w:rPr>
        <w:t>Economics</w:t>
      </w:r>
      <w:proofErr w:type="spellEnd"/>
      <w:r w:rsidRPr="00D64C52">
        <w:rPr>
          <w:rFonts w:ascii="Arial" w:hAnsi="Arial" w:cs="Arial"/>
          <w:color w:val="000000"/>
          <w:sz w:val="24"/>
          <w:szCs w:val="24"/>
        </w:rPr>
        <w:t xml:space="preserve"> of </w:t>
      </w:r>
      <w:proofErr w:type="spellStart"/>
      <w:r w:rsidRPr="00D64C52">
        <w:rPr>
          <w:rFonts w:ascii="Arial" w:hAnsi="Arial" w:cs="Arial"/>
          <w:color w:val="000000"/>
          <w:sz w:val="24"/>
          <w:szCs w:val="24"/>
        </w:rPr>
        <w:t>Education</w:t>
      </w:r>
      <w:proofErr w:type="spellEnd"/>
      <w:r w:rsidRPr="00D64C52">
        <w:rPr>
          <w:rFonts w:ascii="Arial" w:hAnsi="Arial" w:cs="Arial"/>
          <w:color w:val="000000"/>
          <w:sz w:val="24"/>
          <w:szCs w:val="24"/>
        </w:rPr>
        <w:t xml:space="preserve"> </w:t>
      </w:r>
      <w:proofErr w:type="spellStart"/>
      <w:r w:rsidRPr="00D64C52">
        <w:rPr>
          <w:rFonts w:ascii="Arial" w:hAnsi="Arial" w:cs="Arial"/>
          <w:color w:val="000000"/>
          <w:sz w:val="24"/>
          <w:szCs w:val="24"/>
        </w:rPr>
        <w:t>Review</w:t>
      </w:r>
      <w:proofErr w:type="spellEnd"/>
      <w:r w:rsidRPr="00D64C52">
        <w:rPr>
          <w:rFonts w:ascii="Arial" w:hAnsi="Arial" w:cs="Arial"/>
          <w:color w:val="000000"/>
          <w:sz w:val="24"/>
          <w:szCs w:val="24"/>
        </w:rPr>
        <w:t xml:space="preserve">. </w:t>
      </w:r>
      <w:proofErr w:type="spellStart"/>
      <w:r w:rsidRPr="00D64C52">
        <w:rPr>
          <w:rFonts w:ascii="Arial" w:hAnsi="Arial" w:cs="Arial"/>
          <w:color w:val="000000"/>
          <w:sz w:val="24"/>
          <w:szCs w:val="24"/>
        </w:rPr>
        <w:t>Vol</w:t>
      </w:r>
      <w:proofErr w:type="spellEnd"/>
      <w:r w:rsidRPr="00D64C52">
        <w:rPr>
          <w:rFonts w:ascii="Arial" w:hAnsi="Arial" w:cs="Arial"/>
          <w:color w:val="000000"/>
          <w:sz w:val="24"/>
          <w:szCs w:val="24"/>
        </w:rPr>
        <w:t xml:space="preserve"> 20. 2001. pp. 417–429</w:t>
      </w:r>
    </w:p>
    <w:p w:rsidR="00B870AE" w:rsidRPr="00D64C52" w:rsidRDefault="00B870AE" w:rsidP="00D64C52">
      <w:pPr>
        <w:spacing w:before="139" w:line="240" w:lineRule="auto"/>
        <w:ind w:right="321"/>
        <w:jc w:val="both"/>
        <w:rPr>
          <w:rFonts w:ascii="Arial" w:hAnsi="Arial" w:cs="Arial"/>
          <w:spacing w:val="-1"/>
          <w:w w:val="105"/>
          <w:sz w:val="24"/>
          <w:szCs w:val="24"/>
        </w:rPr>
      </w:pPr>
      <w:r w:rsidRPr="00D64C52">
        <w:rPr>
          <w:rFonts w:ascii="Arial" w:hAnsi="Arial" w:cs="Arial"/>
          <w:color w:val="000000"/>
          <w:sz w:val="24"/>
          <w:szCs w:val="24"/>
        </w:rPr>
        <w:t>Com</w:t>
      </w:r>
      <w:r w:rsidRPr="00D64C52">
        <w:rPr>
          <w:rFonts w:ascii="Arial" w:hAnsi="Arial" w:cs="Arial"/>
          <w:w w:val="105"/>
          <w:sz w:val="24"/>
          <w:szCs w:val="24"/>
        </w:rPr>
        <w:t>isión</w:t>
      </w:r>
      <w:r w:rsidRPr="00D64C52">
        <w:rPr>
          <w:rFonts w:ascii="Arial" w:hAnsi="Arial" w:cs="Arial"/>
          <w:spacing w:val="54"/>
          <w:w w:val="105"/>
          <w:sz w:val="24"/>
          <w:szCs w:val="24"/>
        </w:rPr>
        <w:t xml:space="preserve"> </w:t>
      </w:r>
      <w:r w:rsidRPr="00D64C52">
        <w:rPr>
          <w:rFonts w:ascii="Arial" w:hAnsi="Arial" w:cs="Arial"/>
          <w:spacing w:val="1"/>
          <w:w w:val="105"/>
          <w:sz w:val="24"/>
          <w:szCs w:val="24"/>
        </w:rPr>
        <w:t>Económica</w:t>
      </w:r>
      <w:r w:rsidRPr="00D64C52">
        <w:rPr>
          <w:rFonts w:ascii="Arial" w:hAnsi="Arial" w:cs="Arial"/>
          <w:spacing w:val="48"/>
          <w:w w:val="105"/>
          <w:sz w:val="24"/>
          <w:szCs w:val="24"/>
        </w:rPr>
        <w:t xml:space="preserve"> </w:t>
      </w:r>
      <w:r w:rsidRPr="00D64C52">
        <w:rPr>
          <w:rFonts w:ascii="Arial" w:hAnsi="Arial" w:cs="Arial"/>
          <w:spacing w:val="2"/>
          <w:w w:val="105"/>
          <w:sz w:val="24"/>
          <w:szCs w:val="24"/>
        </w:rPr>
        <w:t>para</w:t>
      </w:r>
      <w:r w:rsidRPr="00D64C52">
        <w:rPr>
          <w:rFonts w:ascii="Arial" w:hAnsi="Arial" w:cs="Arial"/>
          <w:spacing w:val="48"/>
          <w:w w:val="105"/>
          <w:sz w:val="24"/>
          <w:szCs w:val="24"/>
        </w:rPr>
        <w:t xml:space="preserve"> </w:t>
      </w:r>
      <w:r w:rsidRPr="00D64C52">
        <w:rPr>
          <w:rFonts w:ascii="Arial" w:hAnsi="Arial" w:cs="Arial"/>
          <w:spacing w:val="1"/>
          <w:w w:val="105"/>
          <w:sz w:val="24"/>
          <w:szCs w:val="24"/>
        </w:rPr>
        <w:t>América</w:t>
      </w:r>
      <w:r w:rsidRPr="00D64C52">
        <w:rPr>
          <w:rFonts w:ascii="Arial" w:hAnsi="Arial" w:cs="Arial"/>
          <w:spacing w:val="47"/>
          <w:w w:val="105"/>
          <w:sz w:val="24"/>
          <w:szCs w:val="24"/>
        </w:rPr>
        <w:t xml:space="preserve"> </w:t>
      </w:r>
      <w:r w:rsidRPr="00D64C52">
        <w:rPr>
          <w:rFonts w:ascii="Arial" w:hAnsi="Arial" w:cs="Arial"/>
          <w:spacing w:val="1"/>
          <w:w w:val="105"/>
          <w:sz w:val="24"/>
          <w:szCs w:val="24"/>
        </w:rPr>
        <w:t>Latina</w:t>
      </w:r>
      <w:r w:rsidRPr="00D64C52">
        <w:rPr>
          <w:rFonts w:ascii="Arial" w:hAnsi="Arial" w:cs="Arial"/>
          <w:spacing w:val="55"/>
          <w:w w:val="105"/>
          <w:sz w:val="24"/>
          <w:szCs w:val="24"/>
        </w:rPr>
        <w:t xml:space="preserve"> </w:t>
      </w:r>
      <w:r w:rsidRPr="00D64C52">
        <w:rPr>
          <w:rFonts w:ascii="Arial" w:hAnsi="Arial" w:cs="Arial"/>
          <w:w w:val="105"/>
          <w:sz w:val="24"/>
          <w:szCs w:val="24"/>
        </w:rPr>
        <w:t>y</w:t>
      </w:r>
      <w:r w:rsidRPr="00D64C52">
        <w:rPr>
          <w:rFonts w:ascii="Arial" w:hAnsi="Arial" w:cs="Arial"/>
          <w:spacing w:val="54"/>
          <w:w w:val="105"/>
          <w:sz w:val="24"/>
          <w:szCs w:val="24"/>
        </w:rPr>
        <w:t xml:space="preserve"> </w:t>
      </w:r>
      <w:r w:rsidRPr="00D64C52">
        <w:rPr>
          <w:rFonts w:ascii="Arial" w:hAnsi="Arial" w:cs="Arial"/>
          <w:spacing w:val="-3"/>
          <w:w w:val="105"/>
          <w:sz w:val="24"/>
          <w:szCs w:val="24"/>
        </w:rPr>
        <w:t>el</w:t>
      </w:r>
      <w:r w:rsidRPr="00D64C52">
        <w:rPr>
          <w:rFonts w:ascii="Arial" w:hAnsi="Arial" w:cs="Arial"/>
          <w:spacing w:val="55"/>
          <w:w w:val="105"/>
          <w:sz w:val="24"/>
          <w:szCs w:val="24"/>
        </w:rPr>
        <w:t xml:space="preserve"> </w:t>
      </w:r>
      <w:r w:rsidRPr="00D64C52">
        <w:rPr>
          <w:rFonts w:ascii="Arial" w:hAnsi="Arial" w:cs="Arial"/>
          <w:spacing w:val="1"/>
          <w:w w:val="105"/>
          <w:sz w:val="24"/>
          <w:szCs w:val="24"/>
        </w:rPr>
        <w:t>Caribe</w:t>
      </w:r>
      <w:r w:rsidRPr="00D64C52">
        <w:rPr>
          <w:rFonts w:ascii="Arial" w:hAnsi="Arial" w:cs="Arial"/>
          <w:spacing w:val="55"/>
          <w:w w:val="105"/>
          <w:sz w:val="24"/>
          <w:szCs w:val="24"/>
        </w:rPr>
        <w:t xml:space="preserve"> </w:t>
      </w:r>
      <w:r w:rsidRPr="00D64C52">
        <w:rPr>
          <w:rFonts w:ascii="Arial" w:hAnsi="Arial" w:cs="Arial"/>
          <w:w w:val="105"/>
          <w:sz w:val="24"/>
          <w:szCs w:val="24"/>
        </w:rPr>
        <w:t>y</w:t>
      </w:r>
      <w:r w:rsidRPr="00D64C52">
        <w:rPr>
          <w:rFonts w:ascii="Arial" w:hAnsi="Arial" w:cs="Arial"/>
          <w:spacing w:val="58"/>
          <w:w w:val="105"/>
          <w:sz w:val="24"/>
          <w:szCs w:val="24"/>
        </w:rPr>
        <w:t xml:space="preserve"> </w:t>
      </w:r>
      <w:r w:rsidRPr="00D64C52">
        <w:rPr>
          <w:rFonts w:ascii="Arial" w:hAnsi="Arial" w:cs="Arial"/>
          <w:w w:val="105"/>
          <w:sz w:val="24"/>
          <w:szCs w:val="24"/>
        </w:rPr>
        <w:t>Organización</w:t>
      </w:r>
      <w:r w:rsidRPr="00D64C52">
        <w:rPr>
          <w:rFonts w:ascii="Arial" w:hAnsi="Arial" w:cs="Arial"/>
          <w:spacing w:val="54"/>
          <w:w w:val="105"/>
          <w:sz w:val="24"/>
          <w:szCs w:val="24"/>
        </w:rPr>
        <w:t xml:space="preserve"> </w:t>
      </w:r>
      <w:r w:rsidRPr="00D64C52">
        <w:rPr>
          <w:rFonts w:ascii="Arial" w:hAnsi="Arial" w:cs="Arial"/>
          <w:spacing w:val="2"/>
          <w:w w:val="105"/>
          <w:sz w:val="24"/>
          <w:szCs w:val="24"/>
        </w:rPr>
        <w:t>de</w:t>
      </w:r>
      <w:r w:rsidRPr="00D64C52">
        <w:rPr>
          <w:rFonts w:ascii="Arial" w:hAnsi="Arial" w:cs="Arial"/>
          <w:spacing w:val="55"/>
          <w:w w:val="105"/>
          <w:sz w:val="24"/>
          <w:szCs w:val="24"/>
        </w:rPr>
        <w:t xml:space="preserve"> </w:t>
      </w:r>
      <w:r w:rsidRPr="00D64C52">
        <w:rPr>
          <w:rFonts w:ascii="Arial" w:hAnsi="Arial" w:cs="Arial"/>
          <w:spacing w:val="-3"/>
          <w:w w:val="105"/>
          <w:sz w:val="24"/>
          <w:szCs w:val="24"/>
        </w:rPr>
        <w:t>las</w:t>
      </w:r>
      <w:r w:rsidRPr="00D64C52">
        <w:rPr>
          <w:rFonts w:ascii="Arial" w:hAnsi="Arial" w:cs="Arial"/>
          <w:spacing w:val="40"/>
          <w:w w:val="103"/>
          <w:sz w:val="24"/>
          <w:szCs w:val="24"/>
        </w:rPr>
        <w:t xml:space="preserve"> </w:t>
      </w:r>
      <w:r w:rsidRPr="00D64C52">
        <w:rPr>
          <w:rFonts w:ascii="Arial" w:hAnsi="Arial" w:cs="Arial"/>
          <w:spacing w:val="-1"/>
          <w:w w:val="105"/>
          <w:sz w:val="24"/>
          <w:szCs w:val="24"/>
        </w:rPr>
        <w:t>Naciones</w:t>
      </w:r>
      <w:r w:rsidRPr="00D64C52">
        <w:rPr>
          <w:rFonts w:ascii="Arial" w:hAnsi="Arial" w:cs="Arial"/>
          <w:spacing w:val="3"/>
          <w:w w:val="105"/>
          <w:sz w:val="24"/>
          <w:szCs w:val="24"/>
        </w:rPr>
        <w:t xml:space="preserve"> </w:t>
      </w:r>
      <w:r w:rsidRPr="00D64C52">
        <w:rPr>
          <w:rFonts w:ascii="Arial" w:hAnsi="Arial" w:cs="Arial"/>
          <w:w w:val="105"/>
          <w:sz w:val="24"/>
          <w:szCs w:val="24"/>
        </w:rPr>
        <w:t>Unidas</w:t>
      </w:r>
      <w:r w:rsidRPr="00D64C52">
        <w:rPr>
          <w:rFonts w:ascii="Arial" w:hAnsi="Arial" w:cs="Arial"/>
          <w:spacing w:val="9"/>
          <w:w w:val="105"/>
          <w:sz w:val="24"/>
          <w:szCs w:val="24"/>
        </w:rPr>
        <w:t xml:space="preserve"> </w:t>
      </w:r>
      <w:r w:rsidRPr="00D64C52">
        <w:rPr>
          <w:rFonts w:ascii="Arial" w:hAnsi="Arial" w:cs="Arial"/>
          <w:w w:val="105"/>
          <w:sz w:val="24"/>
          <w:szCs w:val="24"/>
        </w:rPr>
        <w:t>para</w:t>
      </w:r>
      <w:r w:rsidRPr="00D64C52">
        <w:rPr>
          <w:rFonts w:ascii="Arial" w:hAnsi="Arial" w:cs="Arial"/>
          <w:spacing w:val="-2"/>
          <w:w w:val="105"/>
          <w:sz w:val="24"/>
          <w:szCs w:val="24"/>
        </w:rPr>
        <w:t xml:space="preserve"> </w:t>
      </w:r>
      <w:r w:rsidRPr="00D64C52">
        <w:rPr>
          <w:rFonts w:ascii="Arial" w:hAnsi="Arial" w:cs="Arial"/>
          <w:spacing w:val="2"/>
          <w:w w:val="105"/>
          <w:sz w:val="24"/>
          <w:szCs w:val="24"/>
        </w:rPr>
        <w:t>la</w:t>
      </w:r>
      <w:r w:rsidRPr="00D64C52">
        <w:rPr>
          <w:rFonts w:ascii="Arial" w:hAnsi="Arial" w:cs="Arial"/>
          <w:spacing w:val="-2"/>
          <w:w w:val="105"/>
          <w:sz w:val="24"/>
          <w:szCs w:val="24"/>
        </w:rPr>
        <w:t xml:space="preserve"> </w:t>
      </w:r>
      <w:r w:rsidRPr="00D64C52">
        <w:rPr>
          <w:rFonts w:ascii="Arial" w:hAnsi="Arial" w:cs="Arial"/>
          <w:w w:val="105"/>
          <w:sz w:val="24"/>
          <w:szCs w:val="24"/>
        </w:rPr>
        <w:t>Educación,</w:t>
      </w:r>
      <w:r w:rsidRPr="00D64C52">
        <w:rPr>
          <w:rFonts w:ascii="Arial" w:hAnsi="Arial" w:cs="Arial"/>
          <w:spacing w:val="6"/>
          <w:w w:val="105"/>
          <w:sz w:val="24"/>
          <w:szCs w:val="24"/>
        </w:rPr>
        <w:t xml:space="preserve"> </w:t>
      </w:r>
      <w:r w:rsidRPr="00D64C52">
        <w:rPr>
          <w:rFonts w:ascii="Arial" w:hAnsi="Arial" w:cs="Arial"/>
          <w:spacing w:val="2"/>
          <w:w w:val="105"/>
          <w:sz w:val="24"/>
          <w:szCs w:val="24"/>
        </w:rPr>
        <w:t>la</w:t>
      </w:r>
      <w:r w:rsidRPr="00D64C52">
        <w:rPr>
          <w:rFonts w:ascii="Arial" w:hAnsi="Arial" w:cs="Arial"/>
          <w:spacing w:val="-2"/>
          <w:w w:val="105"/>
          <w:sz w:val="24"/>
          <w:szCs w:val="24"/>
        </w:rPr>
        <w:t xml:space="preserve"> </w:t>
      </w:r>
      <w:r w:rsidRPr="00D64C52">
        <w:rPr>
          <w:rFonts w:ascii="Arial" w:hAnsi="Arial" w:cs="Arial"/>
          <w:w w:val="105"/>
          <w:sz w:val="24"/>
          <w:szCs w:val="24"/>
        </w:rPr>
        <w:t>Ciencia</w:t>
      </w:r>
      <w:r w:rsidRPr="00D64C52">
        <w:rPr>
          <w:rFonts w:ascii="Arial" w:hAnsi="Arial" w:cs="Arial"/>
          <w:spacing w:val="4"/>
          <w:w w:val="105"/>
          <w:sz w:val="24"/>
          <w:szCs w:val="24"/>
        </w:rPr>
        <w:t xml:space="preserve"> </w:t>
      </w:r>
      <w:r w:rsidRPr="00D64C52">
        <w:rPr>
          <w:rFonts w:ascii="Arial" w:hAnsi="Arial" w:cs="Arial"/>
          <w:w w:val="105"/>
          <w:sz w:val="24"/>
          <w:szCs w:val="24"/>
        </w:rPr>
        <w:t>y</w:t>
      </w:r>
      <w:r w:rsidRPr="00D64C52">
        <w:rPr>
          <w:rFonts w:ascii="Arial" w:hAnsi="Arial" w:cs="Arial"/>
          <w:spacing w:val="-3"/>
          <w:w w:val="105"/>
          <w:sz w:val="24"/>
          <w:szCs w:val="24"/>
        </w:rPr>
        <w:t xml:space="preserve"> </w:t>
      </w:r>
      <w:r w:rsidRPr="00D64C52">
        <w:rPr>
          <w:rFonts w:ascii="Arial" w:hAnsi="Arial" w:cs="Arial"/>
          <w:spacing w:val="2"/>
          <w:w w:val="105"/>
          <w:sz w:val="24"/>
          <w:szCs w:val="24"/>
        </w:rPr>
        <w:t>la</w:t>
      </w:r>
      <w:r w:rsidRPr="00D64C52">
        <w:rPr>
          <w:rFonts w:ascii="Arial" w:hAnsi="Arial" w:cs="Arial"/>
          <w:spacing w:val="-2"/>
          <w:w w:val="105"/>
          <w:sz w:val="24"/>
          <w:szCs w:val="24"/>
        </w:rPr>
        <w:t xml:space="preserve"> </w:t>
      </w:r>
      <w:r w:rsidRPr="00D64C52">
        <w:rPr>
          <w:rFonts w:ascii="Arial" w:hAnsi="Arial" w:cs="Arial"/>
          <w:spacing w:val="2"/>
          <w:w w:val="105"/>
          <w:sz w:val="24"/>
          <w:szCs w:val="24"/>
        </w:rPr>
        <w:t>Cultura.</w:t>
      </w:r>
      <w:r w:rsidRPr="00D64C52">
        <w:rPr>
          <w:rFonts w:ascii="Arial" w:hAnsi="Arial" w:cs="Arial"/>
          <w:w w:val="105"/>
          <w:sz w:val="24"/>
          <w:szCs w:val="24"/>
        </w:rPr>
        <w:t xml:space="preserve"> (2005).</w:t>
      </w:r>
      <w:r w:rsidRPr="00D64C52">
        <w:rPr>
          <w:rFonts w:ascii="Arial" w:hAnsi="Arial" w:cs="Arial"/>
          <w:spacing w:val="7"/>
          <w:w w:val="105"/>
          <w:sz w:val="24"/>
          <w:szCs w:val="24"/>
        </w:rPr>
        <w:t xml:space="preserve"> </w:t>
      </w:r>
      <w:r w:rsidRPr="00D64C52">
        <w:rPr>
          <w:rFonts w:ascii="Arial" w:hAnsi="Arial" w:cs="Arial"/>
          <w:i/>
          <w:spacing w:val="-1"/>
          <w:w w:val="105"/>
          <w:sz w:val="24"/>
          <w:szCs w:val="24"/>
        </w:rPr>
        <w:t>Seminarios</w:t>
      </w:r>
      <w:r w:rsidRPr="00D64C52">
        <w:rPr>
          <w:rFonts w:ascii="Arial" w:hAnsi="Arial" w:cs="Arial"/>
          <w:i/>
          <w:spacing w:val="3"/>
          <w:w w:val="105"/>
          <w:sz w:val="24"/>
          <w:szCs w:val="24"/>
        </w:rPr>
        <w:t xml:space="preserve"> </w:t>
      </w:r>
      <w:r w:rsidRPr="00D64C52">
        <w:rPr>
          <w:rFonts w:ascii="Arial" w:hAnsi="Arial" w:cs="Arial"/>
          <w:i/>
          <w:w w:val="105"/>
          <w:sz w:val="24"/>
          <w:szCs w:val="24"/>
        </w:rPr>
        <w:t>y</w:t>
      </w:r>
      <w:r w:rsidRPr="00D64C52">
        <w:rPr>
          <w:rFonts w:ascii="Arial" w:hAnsi="Arial" w:cs="Arial"/>
          <w:i/>
          <w:spacing w:val="76"/>
          <w:w w:val="103"/>
          <w:sz w:val="24"/>
          <w:szCs w:val="24"/>
        </w:rPr>
        <w:t xml:space="preserve"> </w:t>
      </w:r>
      <w:r w:rsidRPr="00D64C52">
        <w:rPr>
          <w:rFonts w:ascii="Arial" w:hAnsi="Arial" w:cs="Arial"/>
          <w:i/>
          <w:w w:val="105"/>
          <w:sz w:val="24"/>
          <w:szCs w:val="24"/>
        </w:rPr>
        <w:t>Conferencias</w:t>
      </w:r>
      <w:r w:rsidRPr="00D64C52">
        <w:rPr>
          <w:rFonts w:ascii="Arial" w:hAnsi="Arial" w:cs="Arial"/>
          <w:i/>
          <w:spacing w:val="-10"/>
          <w:w w:val="105"/>
          <w:sz w:val="24"/>
          <w:szCs w:val="24"/>
        </w:rPr>
        <w:t xml:space="preserve"> </w:t>
      </w:r>
      <w:r w:rsidRPr="00D64C52">
        <w:rPr>
          <w:rFonts w:ascii="Arial" w:hAnsi="Arial" w:cs="Arial"/>
          <w:i/>
          <w:w w:val="105"/>
          <w:sz w:val="24"/>
          <w:szCs w:val="24"/>
        </w:rPr>
        <w:t>2004:</w:t>
      </w:r>
      <w:r w:rsidRPr="00D64C52">
        <w:rPr>
          <w:rFonts w:ascii="Arial" w:hAnsi="Arial" w:cs="Arial"/>
          <w:i/>
          <w:spacing w:val="2"/>
          <w:w w:val="105"/>
          <w:sz w:val="24"/>
          <w:szCs w:val="24"/>
        </w:rPr>
        <w:t xml:space="preserve"> </w:t>
      </w:r>
      <w:r w:rsidRPr="00D64C52">
        <w:rPr>
          <w:rFonts w:ascii="Arial" w:hAnsi="Arial" w:cs="Arial"/>
          <w:i/>
          <w:spacing w:val="-3"/>
          <w:w w:val="105"/>
          <w:sz w:val="24"/>
          <w:szCs w:val="24"/>
        </w:rPr>
        <w:t>Invertir</w:t>
      </w:r>
      <w:r w:rsidRPr="00D64C52">
        <w:rPr>
          <w:rFonts w:ascii="Arial" w:hAnsi="Arial" w:cs="Arial"/>
          <w:i/>
          <w:spacing w:val="-1"/>
          <w:w w:val="105"/>
          <w:sz w:val="24"/>
          <w:szCs w:val="24"/>
        </w:rPr>
        <w:t xml:space="preserve"> </w:t>
      </w:r>
      <w:r w:rsidRPr="00D64C52">
        <w:rPr>
          <w:rFonts w:ascii="Arial" w:hAnsi="Arial" w:cs="Arial"/>
          <w:i/>
          <w:spacing w:val="-3"/>
          <w:w w:val="105"/>
          <w:sz w:val="24"/>
          <w:szCs w:val="24"/>
        </w:rPr>
        <w:t>mejor</w:t>
      </w:r>
      <w:r w:rsidRPr="00D64C52">
        <w:rPr>
          <w:rFonts w:ascii="Arial" w:hAnsi="Arial" w:cs="Arial"/>
          <w:i/>
          <w:spacing w:val="-7"/>
          <w:w w:val="105"/>
          <w:sz w:val="24"/>
          <w:szCs w:val="24"/>
        </w:rPr>
        <w:t xml:space="preserve"> </w:t>
      </w:r>
      <w:r w:rsidRPr="00D64C52">
        <w:rPr>
          <w:rFonts w:ascii="Arial" w:hAnsi="Arial" w:cs="Arial"/>
          <w:i/>
          <w:w w:val="105"/>
          <w:sz w:val="24"/>
          <w:szCs w:val="24"/>
        </w:rPr>
        <w:t>para</w:t>
      </w:r>
      <w:r w:rsidRPr="00D64C52">
        <w:rPr>
          <w:rFonts w:ascii="Arial" w:hAnsi="Arial" w:cs="Arial"/>
          <w:i/>
          <w:spacing w:val="-3"/>
          <w:w w:val="105"/>
          <w:sz w:val="24"/>
          <w:szCs w:val="24"/>
        </w:rPr>
        <w:t xml:space="preserve"> </w:t>
      </w:r>
      <w:r w:rsidRPr="00D64C52">
        <w:rPr>
          <w:rFonts w:ascii="Arial" w:hAnsi="Arial" w:cs="Arial"/>
          <w:i/>
          <w:spacing w:val="-1"/>
          <w:w w:val="105"/>
          <w:sz w:val="24"/>
          <w:szCs w:val="24"/>
        </w:rPr>
        <w:t>invertir</w:t>
      </w:r>
      <w:r w:rsidRPr="00D64C52">
        <w:rPr>
          <w:rFonts w:ascii="Arial" w:hAnsi="Arial" w:cs="Arial"/>
          <w:i/>
          <w:spacing w:val="-7"/>
          <w:w w:val="105"/>
          <w:sz w:val="24"/>
          <w:szCs w:val="24"/>
        </w:rPr>
        <w:t xml:space="preserve"> </w:t>
      </w:r>
      <w:r w:rsidRPr="00D64C52">
        <w:rPr>
          <w:rFonts w:ascii="Arial" w:hAnsi="Arial" w:cs="Arial"/>
          <w:i/>
          <w:spacing w:val="-1"/>
          <w:w w:val="105"/>
          <w:sz w:val="24"/>
          <w:szCs w:val="24"/>
        </w:rPr>
        <w:t>más.</w:t>
      </w:r>
      <w:r w:rsidRPr="00D64C52">
        <w:rPr>
          <w:rFonts w:ascii="Arial" w:hAnsi="Arial" w:cs="Arial"/>
          <w:i/>
          <w:spacing w:val="-8"/>
          <w:w w:val="105"/>
          <w:sz w:val="24"/>
          <w:szCs w:val="24"/>
        </w:rPr>
        <w:t xml:space="preserve"> </w:t>
      </w:r>
      <w:r w:rsidRPr="00D64C52">
        <w:rPr>
          <w:rFonts w:ascii="Arial" w:hAnsi="Arial" w:cs="Arial"/>
          <w:i/>
          <w:w w:val="105"/>
          <w:sz w:val="24"/>
          <w:szCs w:val="24"/>
        </w:rPr>
        <w:t>Financiamiento</w:t>
      </w:r>
      <w:r w:rsidRPr="00D64C52">
        <w:rPr>
          <w:rFonts w:ascii="Arial" w:hAnsi="Arial" w:cs="Arial"/>
          <w:i/>
          <w:spacing w:val="-15"/>
          <w:w w:val="105"/>
          <w:sz w:val="24"/>
          <w:szCs w:val="24"/>
        </w:rPr>
        <w:t xml:space="preserve"> </w:t>
      </w:r>
      <w:r w:rsidRPr="00D64C52">
        <w:rPr>
          <w:rFonts w:ascii="Arial" w:hAnsi="Arial" w:cs="Arial"/>
          <w:i/>
          <w:w w:val="105"/>
          <w:sz w:val="24"/>
          <w:szCs w:val="24"/>
        </w:rPr>
        <w:t>y</w:t>
      </w:r>
      <w:r w:rsidRPr="00D64C52">
        <w:rPr>
          <w:rFonts w:ascii="Arial" w:hAnsi="Arial" w:cs="Arial"/>
          <w:i/>
          <w:spacing w:val="-3"/>
          <w:w w:val="105"/>
          <w:sz w:val="24"/>
          <w:szCs w:val="24"/>
        </w:rPr>
        <w:t xml:space="preserve"> </w:t>
      </w:r>
      <w:r w:rsidRPr="00D64C52">
        <w:rPr>
          <w:rFonts w:ascii="Arial" w:hAnsi="Arial" w:cs="Arial"/>
          <w:i/>
          <w:w w:val="105"/>
          <w:sz w:val="24"/>
          <w:szCs w:val="24"/>
        </w:rPr>
        <w:t>gestión</w:t>
      </w:r>
      <w:r w:rsidRPr="00D64C52">
        <w:rPr>
          <w:rFonts w:ascii="Arial" w:hAnsi="Arial" w:cs="Arial"/>
          <w:i/>
          <w:spacing w:val="-9"/>
          <w:w w:val="105"/>
          <w:sz w:val="24"/>
          <w:szCs w:val="24"/>
        </w:rPr>
        <w:t xml:space="preserve"> </w:t>
      </w:r>
      <w:r w:rsidRPr="00D64C52">
        <w:rPr>
          <w:rFonts w:ascii="Arial" w:hAnsi="Arial" w:cs="Arial"/>
          <w:i/>
          <w:spacing w:val="-3"/>
          <w:w w:val="105"/>
          <w:sz w:val="24"/>
          <w:szCs w:val="24"/>
        </w:rPr>
        <w:t>de la</w:t>
      </w:r>
      <w:r w:rsidRPr="00D64C52">
        <w:rPr>
          <w:rFonts w:ascii="Arial" w:hAnsi="Arial" w:cs="Arial"/>
          <w:i/>
          <w:spacing w:val="67"/>
          <w:w w:val="103"/>
          <w:sz w:val="24"/>
          <w:szCs w:val="24"/>
        </w:rPr>
        <w:t xml:space="preserve"> </w:t>
      </w:r>
      <w:r w:rsidRPr="00D64C52">
        <w:rPr>
          <w:rFonts w:ascii="Arial" w:hAnsi="Arial" w:cs="Arial"/>
          <w:i/>
          <w:w w:val="105"/>
          <w:sz w:val="24"/>
          <w:szCs w:val="24"/>
        </w:rPr>
        <w:t>Educación</w:t>
      </w:r>
      <w:r w:rsidRPr="00D64C52">
        <w:rPr>
          <w:rFonts w:ascii="Arial" w:hAnsi="Arial" w:cs="Arial"/>
          <w:i/>
          <w:spacing w:val="32"/>
          <w:w w:val="105"/>
          <w:sz w:val="24"/>
          <w:szCs w:val="24"/>
        </w:rPr>
        <w:t xml:space="preserve"> </w:t>
      </w:r>
      <w:r w:rsidRPr="00D64C52">
        <w:rPr>
          <w:rFonts w:ascii="Arial" w:hAnsi="Arial" w:cs="Arial"/>
          <w:i/>
          <w:spacing w:val="2"/>
          <w:w w:val="105"/>
          <w:sz w:val="24"/>
          <w:szCs w:val="24"/>
        </w:rPr>
        <w:t>en</w:t>
      </w:r>
      <w:r w:rsidRPr="00D64C52">
        <w:rPr>
          <w:rFonts w:ascii="Arial" w:hAnsi="Arial" w:cs="Arial"/>
          <w:i/>
          <w:spacing w:val="33"/>
          <w:w w:val="105"/>
          <w:sz w:val="24"/>
          <w:szCs w:val="24"/>
        </w:rPr>
        <w:t xml:space="preserve"> </w:t>
      </w:r>
      <w:r w:rsidRPr="00D64C52">
        <w:rPr>
          <w:rFonts w:ascii="Arial" w:hAnsi="Arial" w:cs="Arial"/>
          <w:i/>
          <w:w w:val="105"/>
          <w:sz w:val="24"/>
          <w:szCs w:val="24"/>
        </w:rPr>
        <w:t>América</w:t>
      </w:r>
      <w:r w:rsidRPr="00D64C52">
        <w:rPr>
          <w:rFonts w:ascii="Arial" w:hAnsi="Arial" w:cs="Arial"/>
          <w:i/>
          <w:spacing w:val="39"/>
          <w:w w:val="105"/>
          <w:sz w:val="24"/>
          <w:szCs w:val="24"/>
        </w:rPr>
        <w:t xml:space="preserve"> </w:t>
      </w:r>
      <w:r w:rsidRPr="00D64C52">
        <w:rPr>
          <w:rFonts w:ascii="Arial" w:hAnsi="Arial" w:cs="Arial"/>
          <w:i/>
          <w:w w:val="105"/>
          <w:sz w:val="24"/>
          <w:szCs w:val="24"/>
        </w:rPr>
        <w:t>Latina</w:t>
      </w:r>
      <w:r w:rsidRPr="00D64C52">
        <w:rPr>
          <w:rFonts w:ascii="Arial" w:hAnsi="Arial" w:cs="Arial"/>
          <w:i/>
          <w:spacing w:val="32"/>
          <w:w w:val="105"/>
          <w:sz w:val="24"/>
          <w:szCs w:val="24"/>
        </w:rPr>
        <w:t xml:space="preserve"> </w:t>
      </w:r>
      <w:r w:rsidRPr="00D64C52">
        <w:rPr>
          <w:rFonts w:ascii="Arial" w:hAnsi="Arial" w:cs="Arial"/>
          <w:i/>
          <w:w w:val="105"/>
          <w:sz w:val="24"/>
          <w:szCs w:val="24"/>
        </w:rPr>
        <w:t>y</w:t>
      </w:r>
      <w:r w:rsidRPr="00D64C52">
        <w:rPr>
          <w:rFonts w:ascii="Arial" w:hAnsi="Arial" w:cs="Arial"/>
          <w:i/>
          <w:spacing w:val="38"/>
          <w:w w:val="105"/>
          <w:sz w:val="24"/>
          <w:szCs w:val="24"/>
        </w:rPr>
        <w:t xml:space="preserve"> </w:t>
      </w:r>
      <w:r w:rsidRPr="00D64C52">
        <w:rPr>
          <w:rFonts w:ascii="Arial" w:hAnsi="Arial" w:cs="Arial"/>
          <w:i/>
          <w:spacing w:val="2"/>
          <w:w w:val="105"/>
          <w:sz w:val="24"/>
          <w:szCs w:val="24"/>
        </w:rPr>
        <w:t>el</w:t>
      </w:r>
      <w:r w:rsidRPr="00D64C52">
        <w:rPr>
          <w:rFonts w:ascii="Arial" w:hAnsi="Arial" w:cs="Arial"/>
          <w:i/>
          <w:spacing w:val="33"/>
          <w:w w:val="105"/>
          <w:sz w:val="24"/>
          <w:szCs w:val="24"/>
        </w:rPr>
        <w:t xml:space="preserve"> </w:t>
      </w:r>
      <w:r w:rsidRPr="00D64C52">
        <w:rPr>
          <w:rFonts w:ascii="Arial" w:hAnsi="Arial" w:cs="Arial"/>
          <w:i/>
          <w:spacing w:val="1"/>
          <w:w w:val="105"/>
          <w:sz w:val="24"/>
          <w:szCs w:val="24"/>
        </w:rPr>
        <w:t>Caribe.</w:t>
      </w:r>
      <w:r w:rsidRPr="00D64C52">
        <w:rPr>
          <w:rFonts w:ascii="Arial" w:hAnsi="Arial" w:cs="Arial"/>
          <w:i/>
          <w:spacing w:val="41"/>
          <w:w w:val="105"/>
          <w:sz w:val="24"/>
          <w:szCs w:val="24"/>
        </w:rPr>
        <w:t xml:space="preserve"> </w:t>
      </w:r>
      <w:r w:rsidRPr="00D64C52">
        <w:rPr>
          <w:rFonts w:ascii="Arial" w:hAnsi="Arial" w:cs="Arial"/>
          <w:spacing w:val="1"/>
          <w:w w:val="105"/>
          <w:sz w:val="24"/>
          <w:szCs w:val="24"/>
        </w:rPr>
        <w:t>Santiago</w:t>
      </w:r>
      <w:r w:rsidRPr="00D64C52">
        <w:rPr>
          <w:rFonts w:ascii="Arial" w:hAnsi="Arial" w:cs="Arial"/>
          <w:spacing w:val="32"/>
          <w:w w:val="105"/>
          <w:sz w:val="24"/>
          <w:szCs w:val="24"/>
        </w:rPr>
        <w:t xml:space="preserve"> </w:t>
      </w:r>
      <w:r w:rsidRPr="00D64C52">
        <w:rPr>
          <w:rFonts w:ascii="Arial" w:hAnsi="Arial" w:cs="Arial"/>
          <w:spacing w:val="2"/>
          <w:w w:val="105"/>
          <w:sz w:val="24"/>
          <w:szCs w:val="24"/>
        </w:rPr>
        <w:t>de</w:t>
      </w:r>
      <w:r w:rsidRPr="00D64C52">
        <w:rPr>
          <w:rFonts w:ascii="Arial" w:hAnsi="Arial" w:cs="Arial"/>
          <w:spacing w:val="27"/>
          <w:w w:val="105"/>
          <w:sz w:val="24"/>
          <w:szCs w:val="24"/>
        </w:rPr>
        <w:t xml:space="preserve"> </w:t>
      </w:r>
      <w:r w:rsidRPr="00D64C52">
        <w:rPr>
          <w:rFonts w:ascii="Arial" w:hAnsi="Arial" w:cs="Arial"/>
          <w:spacing w:val="1"/>
          <w:w w:val="105"/>
          <w:sz w:val="24"/>
          <w:szCs w:val="24"/>
        </w:rPr>
        <w:t>Chile,</w:t>
      </w:r>
      <w:r w:rsidRPr="00D64C52">
        <w:rPr>
          <w:rFonts w:ascii="Arial" w:hAnsi="Arial" w:cs="Arial"/>
          <w:spacing w:val="33"/>
          <w:w w:val="105"/>
          <w:sz w:val="24"/>
          <w:szCs w:val="24"/>
        </w:rPr>
        <w:t xml:space="preserve"> </w:t>
      </w:r>
      <w:r w:rsidRPr="00D64C52">
        <w:rPr>
          <w:rFonts w:ascii="Arial" w:hAnsi="Arial" w:cs="Arial"/>
          <w:w w:val="105"/>
          <w:sz w:val="24"/>
          <w:szCs w:val="24"/>
        </w:rPr>
        <w:t>Chile.:</w:t>
      </w:r>
      <w:r w:rsidRPr="00D64C52">
        <w:rPr>
          <w:rFonts w:ascii="Arial" w:hAnsi="Arial" w:cs="Arial"/>
          <w:spacing w:val="40"/>
          <w:w w:val="105"/>
          <w:sz w:val="24"/>
          <w:szCs w:val="24"/>
        </w:rPr>
        <w:t xml:space="preserve"> </w:t>
      </w:r>
      <w:r w:rsidRPr="00D64C52">
        <w:rPr>
          <w:rFonts w:ascii="Arial" w:hAnsi="Arial" w:cs="Arial"/>
          <w:spacing w:val="1"/>
          <w:w w:val="105"/>
          <w:sz w:val="24"/>
          <w:szCs w:val="24"/>
        </w:rPr>
        <w:t>Naciones</w:t>
      </w:r>
      <w:r w:rsidRPr="00D64C52">
        <w:rPr>
          <w:rFonts w:ascii="Arial" w:hAnsi="Arial" w:cs="Arial"/>
          <w:spacing w:val="48"/>
          <w:w w:val="103"/>
          <w:sz w:val="24"/>
          <w:szCs w:val="24"/>
        </w:rPr>
        <w:t xml:space="preserve"> </w:t>
      </w:r>
      <w:r w:rsidRPr="00D64C52">
        <w:rPr>
          <w:rFonts w:ascii="Arial" w:hAnsi="Arial" w:cs="Arial"/>
          <w:spacing w:val="-1"/>
          <w:w w:val="105"/>
          <w:sz w:val="24"/>
          <w:szCs w:val="24"/>
        </w:rPr>
        <w:t>Unidas.</w:t>
      </w:r>
    </w:p>
    <w:p w:rsidR="00992AC9" w:rsidRPr="00D64C52" w:rsidRDefault="00992AC9" w:rsidP="00D64C52">
      <w:pPr>
        <w:spacing w:before="139" w:line="240" w:lineRule="auto"/>
        <w:ind w:right="191"/>
        <w:jc w:val="both"/>
        <w:rPr>
          <w:rFonts w:ascii="Arial" w:eastAsia="Arial" w:hAnsi="Arial" w:cs="Arial"/>
          <w:w w:val="105"/>
          <w:sz w:val="24"/>
          <w:szCs w:val="24"/>
        </w:rPr>
      </w:pPr>
      <w:proofErr w:type="spellStart"/>
      <w:r w:rsidRPr="00D64C52">
        <w:rPr>
          <w:rFonts w:ascii="Arial" w:eastAsia="Arial" w:hAnsi="Arial" w:cs="Arial"/>
          <w:w w:val="105"/>
          <w:sz w:val="24"/>
          <w:szCs w:val="24"/>
        </w:rPr>
        <w:t>Escorcia</w:t>
      </w:r>
      <w:proofErr w:type="spellEnd"/>
      <w:r w:rsidRPr="00D64C52">
        <w:rPr>
          <w:rFonts w:ascii="Arial" w:eastAsia="Arial" w:hAnsi="Arial" w:cs="Arial"/>
          <w:w w:val="105"/>
          <w:sz w:val="24"/>
          <w:szCs w:val="24"/>
        </w:rPr>
        <w:t>,</w:t>
      </w:r>
      <w:r w:rsidRPr="00D64C52">
        <w:rPr>
          <w:rFonts w:ascii="Arial" w:eastAsia="Arial" w:hAnsi="Arial" w:cs="Arial"/>
          <w:spacing w:val="48"/>
          <w:w w:val="105"/>
          <w:sz w:val="24"/>
          <w:szCs w:val="24"/>
        </w:rPr>
        <w:t xml:space="preserve"> </w:t>
      </w:r>
      <w:r w:rsidRPr="00D64C52">
        <w:rPr>
          <w:rFonts w:ascii="Arial" w:eastAsia="Arial" w:hAnsi="Arial" w:cs="Arial"/>
          <w:spacing w:val="2"/>
          <w:w w:val="105"/>
          <w:sz w:val="24"/>
          <w:szCs w:val="24"/>
        </w:rPr>
        <w:t>R.,</w:t>
      </w:r>
      <w:r w:rsidRPr="00D64C52">
        <w:rPr>
          <w:rFonts w:ascii="Arial" w:eastAsia="Arial" w:hAnsi="Arial" w:cs="Arial"/>
          <w:spacing w:val="49"/>
          <w:w w:val="105"/>
          <w:sz w:val="24"/>
          <w:szCs w:val="24"/>
        </w:rPr>
        <w:t xml:space="preserve"> </w:t>
      </w:r>
      <w:r w:rsidRPr="00D64C52">
        <w:rPr>
          <w:rFonts w:ascii="Arial" w:eastAsia="Arial" w:hAnsi="Arial" w:cs="Arial"/>
          <w:w w:val="105"/>
          <w:sz w:val="24"/>
          <w:szCs w:val="24"/>
        </w:rPr>
        <w:t>Gutiérrez,</w:t>
      </w:r>
      <w:r w:rsidRPr="00D64C52">
        <w:rPr>
          <w:rFonts w:ascii="Arial" w:eastAsia="Arial" w:hAnsi="Arial" w:cs="Arial"/>
          <w:spacing w:val="55"/>
          <w:w w:val="105"/>
          <w:sz w:val="24"/>
          <w:szCs w:val="24"/>
        </w:rPr>
        <w:t xml:space="preserve"> </w:t>
      </w:r>
      <w:r w:rsidRPr="00D64C52">
        <w:rPr>
          <w:rFonts w:ascii="Arial" w:eastAsia="Arial" w:hAnsi="Arial" w:cs="Arial"/>
          <w:w w:val="105"/>
          <w:sz w:val="24"/>
          <w:szCs w:val="24"/>
        </w:rPr>
        <w:t>A.</w:t>
      </w:r>
      <w:r w:rsidRPr="00D64C52">
        <w:rPr>
          <w:rFonts w:ascii="Arial" w:eastAsia="Arial" w:hAnsi="Arial" w:cs="Arial"/>
          <w:spacing w:val="31"/>
          <w:w w:val="105"/>
          <w:sz w:val="24"/>
          <w:szCs w:val="24"/>
        </w:rPr>
        <w:t xml:space="preserve"> </w:t>
      </w:r>
      <w:r w:rsidRPr="00D64C52">
        <w:rPr>
          <w:rFonts w:ascii="Arial" w:eastAsia="Arial" w:hAnsi="Arial" w:cs="Arial"/>
          <w:spacing w:val="1"/>
          <w:w w:val="105"/>
          <w:sz w:val="24"/>
          <w:szCs w:val="24"/>
        </w:rPr>
        <w:t>(2009).</w:t>
      </w:r>
      <w:r w:rsidRPr="00D64C52">
        <w:rPr>
          <w:rFonts w:ascii="Arial" w:eastAsia="Arial" w:hAnsi="Arial" w:cs="Arial"/>
          <w:spacing w:val="55"/>
          <w:w w:val="105"/>
          <w:sz w:val="24"/>
          <w:szCs w:val="24"/>
        </w:rPr>
        <w:t xml:space="preserve"> </w:t>
      </w:r>
      <w:r w:rsidRPr="00D64C52">
        <w:rPr>
          <w:rFonts w:ascii="Arial" w:eastAsia="Arial" w:hAnsi="Arial" w:cs="Arial"/>
          <w:i/>
          <w:spacing w:val="2"/>
          <w:w w:val="105"/>
          <w:sz w:val="24"/>
          <w:szCs w:val="24"/>
        </w:rPr>
        <w:t>La</w:t>
      </w:r>
      <w:r w:rsidRPr="00D64C52">
        <w:rPr>
          <w:rFonts w:ascii="Arial" w:eastAsia="Arial" w:hAnsi="Arial" w:cs="Arial"/>
          <w:i/>
          <w:spacing w:val="46"/>
          <w:w w:val="105"/>
          <w:sz w:val="24"/>
          <w:szCs w:val="24"/>
        </w:rPr>
        <w:t xml:space="preserve"> </w:t>
      </w:r>
      <w:r w:rsidRPr="00D64C52">
        <w:rPr>
          <w:rFonts w:ascii="Arial" w:eastAsia="Arial" w:hAnsi="Arial" w:cs="Arial"/>
          <w:i/>
          <w:spacing w:val="1"/>
          <w:w w:val="105"/>
          <w:sz w:val="24"/>
          <w:szCs w:val="24"/>
        </w:rPr>
        <w:t>cooperación</w:t>
      </w:r>
      <w:r w:rsidRPr="00D64C52">
        <w:rPr>
          <w:rFonts w:ascii="Arial" w:eastAsia="Arial" w:hAnsi="Arial" w:cs="Arial"/>
          <w:i/>
          <w:spacing w:val="47"/>
          <w:w w:val="105"/>
          <w:sz w:val="24"/>
          <w:szCs w:val="24"/>
        </w:rPr>
        <w:t xml:space="preserve"> </w:t>
      </w:r>
      <w:r w:rsidRPr="00D64C52">
        <w:rPr>
          <w:rFonts w:ascii="Arial" w:eastAsia="Arial" w:hAnsi="Arial" w:cs="Arial"/>
          <w:i/>
          <w:spacing w:val="2"/>
          <w:w w:val="105"/>
          <w:sz w:val="24"/>
          <w:szCs w:val="24"/>
        </w:rPr>
        <w:t>en</w:t>
      </w:r>
      <w:r w:rsidRPr="00D64C52">
        <w:rPr>
          <w:rFonts w:ascii="Arial" w:eastAsia="Arial" w:hAnsi="Arial" w:cs="Arial"/>
          <w:i/>
          <w:spacing w:val="47"/>
          <w:w w:val="105"/>
          <w:sz w:val="24"/>
          <w:szCs w:val="24"/>
        </w:rPr>
        <w:t xml:space="preserve"> </w:t>
      </w:r>
      <w:r w:rsidRPr="00D64C52">
        <w:rPr>
          <w:rFonts w:ascii="Arial" w:eastAsia="Arial" w:hAnsi="Arial" w:cs="Arial"/>
          <w:i/>
          <w:w w:val="105"/>
          <w:sz w:val="24"/>
          <w:szCs w:val="24"/>
        </w:rPr>
        <w:t>educación:</w:t>
      </w:r>
      <w:r w:rsidRPr="00D64C52">
        <w:rPr>
          <w:rFonts w:ascii="Arial" w:eastAsia="Arial" w:hAnsi="Arial" w:cs="Arial"/>
          <w:i/>
          <w:spacing w:val="48"/>
          <w:w w:val="105"/>
          <w:sz w:val="24"/>
          <w:szCs w:val="24"/>
        </w:rPr>
        <w:t xml:space="preserve"> </w:t>
      </w:r>
      <w:r w:rsidRPr="00D64C52">
        <w:rPr>
          <w:rFonts w:ascii="Arial" w:eastAsia="Arial" w:hAnsi="Arial" w:cs="Arial"/>
          <w:i/>
          <w:spacing w:val="2"/>
          <w:w w:val="105"/>
          <w:sz w:val="24"/>
          <w:szCs w:val="24"/>
        </w:rPr>
        <w:t>una</w:t>
      </w:r>
      <w:r w:rsidRPr="00D64C52">
        <w:rPr>
          <w:rFonts w:ascii="Arial" w:eastAsia="Arial" w:hAnsi="Arial" w:cs="Arial"/>
          <w:i/>
          <w:spacing w:val="47"/>
          <w:w w:val="105"/>
          <w:sz w:val="24"/>
          <w:szCs w:val="24"/>
        </w:rPr>
        <w:t xml:space="preserve"> </w:t>
      </w:r>
      <w:r w:rsidRPr="00D64C52">
        <w:rPr>
          <w:rFonts w:ascii="Arial" w:eastAsia="Arial" w:hAnsi="Arial" w:cs="Arial"/>
          <w:i/>
          <w:w w:val="105"/>
          <w:sz w:val="24"/>
          <w:szCs w:val="24"/>
        </w:rPr>
        <w:t>visión</w:t>
      </w:r>
      <w:r w:rsidRPr="00D64C52">
        <w:rPr>
          <w:rFonts w:ascii="Arial" w:eastAsia="Arial" w:hAnsi="Arial" w:cs="Arial"/>
          <w:i/>
          <w:spacing w:val="42"/>
          <w:w w:val="103"/>
          <w:sz w:val="24"/>
          <w:szCs w:val="24"/>
        </w:rPr>
        <w:t xml:space="preserve"> </w:t>
      </w:r>
      <w:r w:rsidRPr="00D64C52">
        <w:rPr>
          <w:rFonts w:ascii="Arial" w:eastAsia="Arial" w:hAnsi="Arial" w:cs="Arial"/>
          <w:i/>
          <w:w w:val="105"/>
          <w:sz w:val="24"/>
          <w:szCs w:val="24"/>
        </w:rPr>
        <w:t>organizativa</w:t>
      </w:r>
      <w:r w:rsidRPr="00D64C52">
        <w:rPr>
          <w:rFonts w:ascii="Arial" w:eastAsia="Arial" w:hAnsi="Arial" w:cs="Arial"/>
          <w:i/>
          <w:spacing w:val="27"/>
          <w:w w:val="105"/>
          <w:sz w:val="24"/>
          <w:szCs w:val="24"/>
        </w:rPr>
        <w:t xml:space="preserve"> </w:t>
      </w:r>
      <w:r w:rsidRPr="00D64C52">
        <w:rPr>
          <w:rFonts w:ascii="Arial" w:eastAsia="Arial" w:hAnsi="Arial" w:cs="Arial"/>
          <w:i/>
          <w:spacing w:val="2"/>
          <w:w w:val="105"/>
          <w:sz w:val="24"/>
          <w:szCs w:val="24"/>
        </w:rPr>
        <w:t>de</w:t>
      </w:r>
      <w:r w:rsidRPr="00D64C52">
        <w:rPr>
          <w:rFonts w:ascii="Arial" w:eastAsia="Arial" w:hAnsi="Arial" w:cs="Arial"/>
          <w:i/>
          <w:spacing w:val="33"/>
          <w:w w:val="105"/>
          <w:sz w:val="24"/>
          <w:szCs w:val="24"/>
        </w:rPr>
        <w:t xml:space="preserve"> </w:t>
      </w:r>
      <w:r w:rsidRPr="00D64C52">
        <w:rPr>
          <w:rFonts w:ascii="Arial" w:eastAsia="Arial" w:hAnsi="Arial" w:cs="Arial"/>
          <w:i/>
          <w:spacing w:val="-3"/>
          <w:w w:val="105"/>
          <w:sz w:val="24"/>
          <w:szCs w:val="24"/>
        </w:rPr>
        <w:t>la</w:t>
      </w:r>
      <w:r w:rsidRPr="00D64C52">
        <w:rPr>
          <w:rFonts w:ascii="Arial" w:eastAsia="Arial" w:hAnsi="Arial" w:cs="Arial"/>
          <w:i/>
          <w:spacing w:val="27"/>
          <w:w w:val="105"/>
          <w:sz w:val="24"/>
          <w:szCs w:val="24"/>
        </w:rPr>
        <w:t xml:space="preserve"> </w:t>
      </w:r>
      <w:r w:rsidRPr="00D64C52">
        <w:rPr>
          <w:rFonts w:ascii="Arial" w:eastAsia="Arial" w:hAnsi="Arial" w:cs="Arial"/>
          <w:i/>
          <w:w w:val="105"/>
          <w:sz w:val="24"/>
          <w:szCs w:val="24"/>
        </w:rPr>
        <w:t>escuela.</w:t>
      </w:r>
      <w:r w:rsidRPr="00D64C52">
        <w:rPr>
          <w:rFonts w:ascii="Arial" w:eastAsia="Arial" w:hAnsi="Arial" w:cs="Arial"/>
          <w:i/>
          <w:spacing w:val="34"/>
          <w:w w:val="105"/>
          <w:sz w:val="24"/>
          <w:szCs w:val="24"/>
        </w:rPr>
        <w:t xml:space="preserve"> </w:t>
      </w:r>
      <w:r w:rsidRPr="00D64C52">
        <w:rPr>
          <w:rFonts w:ascii="Arial" w:eastAsia="Arial" w:hAnsi="Arial" w:cs="Arial"/>
          <w:spacing w:val="1"/>
          <w:w w:val="105"/>
          <w:sz w:val="24"/>
          <w:szCs w:val="24"/>
        </w:rPr>
        <w:t>Revista</w:t>
      </w:r>
      <w:r w:rsidRPr="00D64C52">
        <w:rPr>
          <w:rFonts w:ascii="Arial" w:eastAsia="Arial" w:hAnsi="Arial" w:cs="Arial"/>
          <w:spacing w:val="27"/>
          <w:w w:val="105"/>
          <w:sz w:val="24"/>
          <w:szCs w:val="24"/>
        </w:rPr>
        <w:t xml:space="preserve"> </w:t>
      </w:r>
      <w:r w:rsidRPr="00D64C52">
        <w:rPr>
          <w:rFonts w:ascii="Arial" w:eastAsia="Arial" w:hAnsi="Arial" w:cs="Arial"/>
          <w:w w:val="105"/>
          <w:sz w:val="24"/>
          <w:szCs w:val="24"/>
        </w:rPr>
        <w:t>Educación</w:t>
      </w:r>
      <w:r w:rsidRPr="00D64C52">
        <w:rPr>
          <w:rFonts w:ascii="Arial" w:eastAsia="Arial" w:hAnsi="Arial" w:cs="Arial"/>
          <w:spacing w:val="33"/>
          <w:w w:val="105"/>
          <w:sz w:val="24"/>
          <w:szCs w:val="24"/>
        </w:rPr>
        <w:t xml:space="preserve"> </w:t>
      </w:r>
      <w:r w:rsidRPr="00D64C52">
        <w:rPr>
          <w:rFonts w:ascii="Arial" w:eastAsia="Arial" w:hAnsi="Arial" w:cs="Arial"/>
          <w:w w:val="105"/>
          <w:sz w:val="24"/>
          <w:szCs w:val="24"/>
        </w:rPr>
        <w:t>y</w:t>
      </w:r>
      <w:r w:rsidRPr="00D64C52">
        <w:rPr>
          <w:rFonts w:ascii="Arial" w:eastAsia="Arial" w:hAnsi="Arial" w:cs="Arial"/>
          <w:spacing w:val="26"/>
          <w:w w:val="105"/>
          <w:sz w:val="24"/>
          <w:szCs w:val="24"/>
        </w:rPr>
        <w:t xml:space="preserve"> </w:t>
      </w:r>
      <w:r w:rsidRPr="00D64C52">
        <w:rPr>
          <w:rFonts w:ascii="Arial" w:eastAsia="Arial" w:hAnsi="Arial" w:cs="Arial"/>
          <w:w w:val="105"/>
          <w:sz w:val="24"/>
          <w:szCs w:val="24"/>
        </w:rPr>
        <w:t>Educadores</w:t>
      </w:r>
      <w:r w:rsidRPr="00D64C52">
        <w:rPr>
          <w:rFonts w:ascii="Arial" w:eastAsia="Arial" w:hAnsi="Arial" w:cs="Arial"/>
          <w:spacing w:val="33"/>
          <w:w w:val="105"/>
          <w:sz w:val="24"/>
          <w:szCs w:val="24"/>
        </w:rPr>
        <w:t xml:space="preserve"> </w:t>
      </w:r>
      <w:r w:rsidRPr="00D64C52">
        <w:rPr>
          <w:rFonts w:ascii="Arial" w:eastAsia="Arial" w:hAnsi="Arial" w:cs="Arial"/>
          <w:w w:val="105"/>
          <w:sz w:val="24"/>
          <w:szCs w:val="24"/>
        </w:rPr>
        <w:t>Vol.</w:t>
      </w:r>
      <w:r w:rsidRPr="00D64C52">
        <w:rPr>
          <w:rFonts w:ascii="Arial" w:eastAsia="Arial" w:hAnsi="Arial" w:cs="Arial"/>
          <w:spacing w:val="34"/>
          <w:w w:val="105"/>
          <w:sz w:val="24"/>
          <w:szCs w:val="24"/>
        </w:rPr>
        <w:t xml:space="preserve"> </w:t>
      </w:r>
      <w:r w:rsidRPr="00D64C52">
        <w:rPr>
          <w:rFonts w:ascii="Arial" w:eastAsia="Arial" w:hAnsi="Arial" w:cs="Arial"/>
          <w:spacing w:val="-3"/>
          <w:w w:val="105"/>
          <w:sz w:val="24"/>
          <w:szCs w:val="24"/>
        </w:rPr>
        <w:t>12</w:t>
      </w:r>
      <w:r w:rsidRPr="00D64C52">
        <w:rPr>
          <w:rFonts w:ascii="Arial" w:eastAsia="Arial" w:hAnsi="Arial" w:cs="Arial"/>
          <w:spacing w:val="27"/>
          <w:w w:val="105"/>
          <w:sz w:val="24"/>
          <w:szCs w:val="24"/>
        </w:rPr>
        <w:t xml:space="preserve"> </w:t>
      </w:r>
      <w:r w:rsidRPr="00D64C52">
        <w:rPr>
          <w:rFonts w:ascii="Arial" w:eastAsia="Arial" w:hAnsi="Arial" w:cs="Arial"/>
          <w:spacing w:val="4"/>
          <w:w w:val="105"/>
          <w:sz w:val="24"/>
          <w:szCs w:val="24"/>
        </w:rPr>
        <w:t>No</w:t>
      </w:r>
      <w:r w:rsidRPr="00D64C52">
        <w:rPr>
          <w:rFonts w:ascii="Arial" w:eastAsia="Arial" w:hAnsi="Arial" w:cs="Arial"/>
          <w:spacing w:val="27"/>
          <w:w w:val="105"/>
          <w:sz w:val="24"/>
          <w:szCs w:val="24"/>
        </w:rPr>
        <w:t xml:space="preserve"> </w:t>
      </w:r>
      <w:r w:rsidRPr="00D64C52">
        <w:rPr>
          <w:rFonts w:ascii="Arial" w:eastAsia="Arial" w:hAnsi="Arial" w:cs="Arial"/>
          <w:spacing w:val="2"/>
          <w:w w:val="105"/>
          <w:sz w:val="24"/>
          <w:szCs w:val="24"/>
        </w:rPr>
        <w:t>1.</w:t>
      </w:r>
      <w:r w:rsidRPr="00D64C52">
        <w:rPr>
          <w:rFonts w:ascii="Arial" w:eastAsia="Arial" w:hAnsi="Arial" w:cs="Arial"/>
          <w:spacing w:val="28"/>
          <w:w w:val="105"/>
          <w:sz w:val="24"/>
          <w:szCs w:val="24"/>
        </w:rPr>
        <w:t xml:space="preserve"> </w:t>
      </w:r>
      <w:r w:rsidRPr="00D64C52">
        <w:rPr>
          <w:rFonts w:ascii="Arial" w:eastAsia="Arial" w:hAnsi="Arial" w:cs="Arial"/>
          <w:w w:val="105"/>
          <w:sz w:val="24"/>
          <w:szCs w:val="24"/>
        </w:rPr>
        <w:t>pp.</w:t>
      </w:r>
      <w:r w:rsidRPr="00D64C52">
        <w:rPr>
          <w:rFonts w:ascii="Arial" w:eastAsia="Arial" w:hAnsi="Arial" w:cs="Arial"/>
          <w:spacing w:val="56"/>
          <w:w w:val="103"/>
          <w:sz w:val="24"/>
          <w:szCs w:val="24"/>
        </w:rPr>
        <w:t xml:space="preserve"> </w:t>
      </w:r>
      <w:r w:rsidRPr="00D64C52">
        <w:rPr>
          <w:rFonts w:ascii="Arial" w:eastAsia="Arial" w:hAnsi="Arial" w:cs="Arial"/>
          <w:w w:val="105"/>
          <w:sz w:val="24"/>
          <w:szCs w:val="24"/>
        </w:rPr>
        <w:t>121–133.</w:t>
      </w:r>
    </w:p>
    <w:p w:rsidR="0099174E" w:rsidRPr="00D64C52" w:rsidRDefault="0099174E" w:rsidP="00D64C52">
      <w:pPr>
        <w:pStyle w:val="Textoindependiente"/>
        <w:spacing w:before="145"/>
        <w:ind w:left="0" w:right="332"/>
        <w:jc w:val="both"/>
        <w:rPr>
          <w:rFonts w:cs="Arial"/>
          <w:sz w:val="24"/>
          <w:szCs w:val="24"/>
        </w:rPr>
      </w:pPr>
      <w:r w:rsidRPr="00D64C52">
        <w:rPr>
          <w:rFonts w:cs="Arial"/>
          <w:bCs/>
          <w:sz w:val="24"/>
          <w:szCs w:val="24"/>
        </w:rPr>
        <w:t xml:space="preserve">GOLANY </w:t>
      </w:r>
      <w:r w:rsidRPr="00D64C52">
        <w:rPr>
          <w:rFonts w:cs="Arial"/>
          <w:sz w:val="24"/>
          <w:szCs w:val="24"/>
        </w:rPr>
        <w:t xml:space="preserve">y </w:t>
      </w:r>
      <w:r w:rsidRPr="00D64C52">
        <w:rPr>
          <w:rFonts w:cs="Arial"/>
          <w:bCs/>
          <w:sz w:val="24"/>
          <w:szCs w:val="24"/>
        </w:rPr>
        <w:t>ROLL</w:t>
      </w:r>
      <w:r w:rsidRPr="00D64C52">
        <w:rPr>
          <w:rFonts w:cs="Arial"/>
          <w:sz w:val="24"/>
          <w:szCs w:val="24"/>
        </w:rPr>
        <w:t xml:space="preserve">. Y. Application Procedure for DEA. 1989. Omega. v17. </w:t>
      </w:r>
      <w:proofErr w:type="gramStart"/>
      <w:r w:rsidRPr="00D64C52">
        <w:rPr>
          <w:rFonts w:cs="Arial"/>
          <w:sz w:val="24"/>
          <w:szCs w:val="24"/>
        </w:rPr>
        <w:t>p</w:t>
      </w:r>
      <w:proofErr w:type="gramEnd"/>
      <w:r w:rsidRPr="00D64C52">
        <w:rPr>
          <w:rFonts w:cs="Arial"/>
          <w:sz w:val="24"/>
          <w:szCs w:val="24"/>
        </w:rPr>
        <w:t xml:space="preserve"> 237-249.</w:t>
      </w:r>
    </w:p>
    <w:p w:rsidR="0099174E" w:rsidRPr="00D64C52" w:rsidRDefault="0099174E" w:rsidP="00D64C52">
      <w:pPr>
        <w:pStyle w:val="Textoindependiente"/>
        <w:spacing w:before="145"/>
        <w:ind w:left="0" w:right="332"/>
        <w:jc w:val="both"/>
        <w:rPr>
          <w:rFonts w:cs="Arial"/>
          <w:sz w:val="24"/>
          <w:szCs w:val="24"/>
        </w:rPr>
      </w:pPr>
    </w:p>
    <w:p w:rsidR="0099174E" w:rsidRPr="00D64C52" w:rsidRDefault="0099174E" w:rsidP="00D64C52">
      <w:pPr>
        <w:pStyle w:val="Textoindependiente"/>
        <w:spacing w:before="145"/>
        <w:ind w:left="0" w:right="332"/>
        <w:jc w:val="both"/>
        <w:rPr>
          <w:rFonts w:cs="Arial"/>
          <w:sz w:val="24"/>
          <w:szCs w:val="24"/>
          <w:lang w:val="es-ES"/>
        </w:rPr>
      </w:pPr>
      <w:proofErr w:type="spellStart"/>
      <w:r w:rsidRPr="00D64C52">
        <w:rPr>
          <w:rFonts w:cs="Arial"/>
          <w:sz w:val="24"/>
          <w:szCs w:val="24"/>
        </w:rPr>
        <w:t>Grosskopf</w:t>
      </w:r>
      <w:proofErr w:type="spellEnd"/>
      <w:r w:rsidRPr="00D64C52">
        <w:rPr>
          <w:rFonts w:cs="Arial"/>
          <w:sz w:val="24"/>
          <w:szCs w:val="24"/>
        </w:rPr>
        <w:t xml:space="preserve">, S., and </w:t>
      </w:r>
      <w:proofErr w:type="spellStart"/>
      <w:r w:rsidRPr="00D64C52">
        <w:rPr>
          <w:rFonts w:cs="Arial"/>
          <w:sz w:val="24"/>
          <w:szCs w:val="24"/>
        </w:rPr>
        <w:t>Moutray</w:t>
      </w:r>
      <w:proofErr w:type="spellEnd"/>
      <w:r w:rsidRPr="00D64C52">
        <w:rPr>
          <w:rFonts w:cs="Arial"/>
          <w:sz w:val="24"/>
          <w:szCs w:val="24"/>
        </w:rPr>
        <w:t xml:space="preserve">, C. ―Evaluating performance in Chicago public high schools in the wake of decentralization‖. </w:t>
      </w:r>
      <w:proofErr w:type="spellStart"/>
      <w:r w:rsidRPr="00D64C52">
        <w:rPr>
          <w:rFonts w:cs="Arial"/>
          <w:sz w:val="24"/>
          <w:szCs w:val="24"/>
          <w:lang w:val="es-ES"/>
        </w:rPr>
        <w:t>Economics</w:t>
      </w:r>
      <w:proofErr w:type="spellEnd"/>
      <w:r w:rsidRPr="00D64C52">
        <w:rPr>
          <w:rFonts w:cs="Arial"/>
          <w:sz w:val="24"/>
          <w:szCs w:val="24"/>
          <w:lang w:val="es-ES"/>
        </w:rPr>
        <w:t xml:space="preserve"> of </w:t>
      </w:r>
      <w:proofErr w:type="spellStart"/>
      <w:r w:rsidRPr="00D64C52">
        <w:rPr>
          <w:rFonts w:cs="Arial"/>
          <w:sz w:val="24"/>
          <w:szCs w:val="24"/>
          <w:lang w:val="es-ES"/>
        </w:rPr>
        <w:t>Education</w:t>
      </w:r>
      <w:proofErr w:type="spellEnd"/>
      <w:r w:rsidRPr="00D64C52">
        <w:rPr>
          <w:rFonts w:cs="Arial"/>
          <w:sz w:val="24"/>
          <w:szCs w:val="24"/>
          <w:lang w:val="es-ES"/>
        </w:rPr>
        <w:t xml:space="preserve"> </w:t>
      </w:r>
      <w:proofErr w:type="spellStart"/>
      <w:r w:rsidRPr="00D64C52">
        <w:rPr>
          <w:rFonts w:cs="Arial"/>
          <w:sz w:val="24"/>
          <w:szCs w:val="24"/>
          <w:lang w:val="es-ES"/>
        </w:rPr>
        <w:t>Review</w:t>
      </w:r>
      <w:proofErr w:type="spellEnd"/>
      <w:r w:rsidRPr="00D64C52">
        <w:rPr>
          <w:rFonts w:cs="Arial"/>
          <w:sz w:val="24"/>
          <w:szCs w:val="24"/>
          <w:lang w:val="es-ES"/>
        </w:rPr>
        <w:t>. Vol. 20. 2001. pp. 1–14</w:t>
      </w:r>
    </w:p>
    <w:p w:rsidR="00073A70" w:rsidRPr="00D64C52" w:rsidRDefault="00073A70" w:rsidP="00D64C52">
      <w:pPr>
        <w:pStyle w:val="Textoindependiente"/>
        <w:spacing w:before="145"/>
        <w:ind w:left="0" w:right="332"/>
        <w:jc w:val="both"/>
        <w:rPr>
          <w:rFonts w:cs="Arial"/>
          <w:sz w:val="24"/>
          <w:szCs w:val="24"/>
          <w:lang w:val="fr-FR"/>
        </w:rPr>
      </w:pPr>
      <w:r w:rsidRPr="00D64C52">
        <w:rPr>
          <w:rFonts w:cs="Arial"/>
          <w:bCs/>
          <w:sz w:val="24"/>
          <w:szCs w:val="24"/>
          <w:lang w:val="es-CO"/>
        </w:rPr>
        <w:t xml:space="preserve">ICFES </w:t>
      </w:r>
      <w:r w:rsidRPr="00D64C52">
        <w:rPr>
          <w:rFonts w:cs="Arial"/>
          <w:sz w:val="24"/>
          <w:szCs w:val="24"/>
          <w:lang w:val="es-CO"/>
        </w:rPr>
        <w:t xml:space="preserve">Resultados pruebas Saber 11. (2010-2012). ICFESINTERACTIVO [Online]. </w:t>
      </w:r>
      <w:r w:rsidRPr="00D64C52">
        <w:rPr>
          <w:rFonts w:cs="Arial"/>
          <w:sz w:val="24"/>
          <w:szCs w:val="24"/>
          <w:lang w:val="fr-FR"/>
        </w:rPr>
        <w:t xml:space="preserve">Disponible en http://www.icfesinteractivo.gov.co/historicos/. Format: </w:t>
      </w:r>
      <w:proofErr w:type="spellStart"/>
      <w:r w:rsidRPr="00D64C52">
        <w:rPr>
          <w:rFonts w:cs="Arial"/>
          <w:sz w:val="24"/>
          <w:szCs w:val="24"/>
          <w:lang w:val="fr-FR"/>
        </w:rPr>
        <w:t>xls</w:t>
      </w:r>
      <w:proofErr w:type="spellEnd"/>
      <w:r w:rsidRPr="00D64C52">
        <w:rPr>
          <w:rFonts w:cs="Arial"/>
          <w:sz w:val="24"/>
          <w:szCs w:val="24"/>
          <w:lang w:val="fr-FR"/>
        </w:rPr>
        <w:t xml:space="preserve"> output.</w:t>
      </w:r>
    </w:p>
    <w:p w:rsidR="00992AC9" w:rsidRPr="00D64C52" w:rsidRDefault="00992AC9" w:rsidP="00D64C52">
      <w:pPr>
        <w:pStyle w:val="Textoindependiente"/>
        <w:spacing w:before="143"/>
        <w:ind w:left="0" w:right="101"/>
        <w:jc w:val="both"/>
        <w:rPr>
          <w:rFonts w:cs="Arial"/>
          <w:w w:val="105"/>
          <w:sz w:val="24"/>
          <w:szCs w:val="24"/>
          <w:lang w:val="es-CO"/>
        </w:rPr>
      </w:pPr>
      <w:proofErr w:type="spellStart"/>
      <w:r w:rsidRPr="00D64C52">
        <w:rPr>
          <w:rFonts w:cs="Arial"/>
          <w:w w:val="105"/>
          <w:sz w:val="24"/>
          <w:szCs w:val="24"/>
          <w:lang w:val="es-CO"/>
        </w:rPr>
        <w:t>Iregui</w:t>
      </w:r>
      <w:proofErr w:type="spellEnd"/>
      <w:r w:rsidRPr="00D64C52">
        <w:rPr>
          <w:rFonts w:cs="Arial"/>
          <w:w w:val="105"/>
          <w:sz w:val="24"/>
          <w:szCs w:val="24"/>
          <w:lang w:val="es-CO"/>
        </w:rPr>
        <w:t>,</w:t>
      </w:r>
      <w:r w:rsidRPr="00D64C52">
        <w:rPr>
          <w:rFonts w:cs="Arial"/>
          <w:spacing w:val="7"/>
          <w:w w:val="105"/>
          <w:sz w:val="24"/>
          <w:szCs w:val="24"/>
          <w:lang w:val="es-CO"/>
        </w:rPr>
        <w:t xml:space="preserve"> </w:t>
      </w:r>
      <w:r w:rsidRPr="00D64C52">
        <w:rPr>
          <w:rFonts w:cs="Arial"/>
          <w:spacing w:val="-1"/>
          <w:w w:val="105"/>
          <w:sz w:val="24"/>
          <w:szCs w:val="24"/>
          <w:lang w:val="es-CO"/>
        </w:rPr>
        <w:t>A.,</w:t>
      </w:r>
      <w:r w:rsidRPr="00D64C52">
        <w:rPr>
          <w:rFonts w:cs="Arial"/>
          <w:spacing w:val="14"/>
          <w:w w:val="105"/>
          <w:sz w:val="24"/>
          <w:szCs w:val="24"/>
          <w:lang w:val="es-CO"/>
        </w:rPr>
        <w:t xml:space="preserve"> </w:t>
      </w:r>
      <w:r w:rsidRPr="00D64C52">
        <w:rPr>
          <w:rFonts w:cs="Arial"/>
          <w:spacing w:val="1"/>
          <w:w w:val="105"/>
          <w:sz w:val="24"/>
          <w:szCs w:val="24"/>
          <w:lang w:val="es-CO"/>
        </w:rPr>
        <w:t>Melo</w:t>
      </w:r>
      <w:r w:rsidRPr="00D64C52">
        <w:rPr>
          <w:rFonts w:cs="Arial"/>
          <w:spacing w:val="6"/>
          <w:w w:val="105"/>
          <w:sz w:val="24"/>
          <w:szCs w:val="24"/>
          <w:lang w:val="es-CO"/>
        </w:rPr>
        <w:t xml:space="preserve"> </w:t>
      </w:r>
      <w:r w:rsidRPr="00D64C52">
        <w:rPr>
          <w:rFonts w:cs="Arial"/>
          <w:w w:val="105"/>
          <w:sz w:val="24"/>
          <w:szCs w:val="24"/>
          <w:lang w:val="es-CO"/>
        </w:rPr>
        <w:t>L.,</w:t>
      </w:r>
      <w:r w:rsidRPr="00D64C52">
        <w:rPr>
          <w:rFonts w:cs="Arial"/>
          <w:spacing w:val="7"/>
          <w:w w:val="105"/>
          <w:sz w:val="24"/>
          <w:szCs w:val="24"/>
          <w:lang w:val="es-CO"/>
        </w:rPr>
        <w:t xml:space="preserve"> </w:t>
      </w:r>
      <w:r w:rsidRPr="00D64C52">
        <w:rPr>
          <w:rFonts w:cs="Arial"/>
          <w:spacing w:val="1"/>
          <w:w w:val="105"/>
          <w:sz w:val="24"/>
          <w:szCs w:val="24"/>
          <w:lang w:val="es-CO"/>
        </w:rPr>
        <w:t>Ramos. (2006).</w:t>
      </w:r>
      <w:r w:rsidRPr="00D64C52">
        <w:rPr>
          <w:rFonts w:cs="Arial"/>
          <w:spacing w:val="12"/>
          <w:w w:val="105"/>
          <w:sz w:val="24"/>
          <w:szCs w:val="24"/>
          <w:lang w:val="es-CO"/>
        </w:rPr>
        <w:t xml:space="preserve"> </w:t>
      </w:r>
      <w:r w:rsidRPr="00D64C52">
        <w:rPr>
          <w:rFonts w:cs="Arial"/>
          <w:w w:val="105"/>
          <w:sz w:val="24"/>
          <w:szCs w:val="24"/>
          <w:lang w:val="es-CO"/>
        </w:rPr>
        <w:t>Evaluación</w:t>
      </w:r>
      <w:r w:rsidRPr="00D64C52">
        <w:rPr>
          <w:rFonts w:cs="Arial"/>
          <w:spacing w:val="12"/>
          <w:w w:val="105"/>
          <w:sz w:val="24"/>
          <w:szCs w:val="24"/>
          <w:lang w:val="es-CO"/>
        </w:rPr>
        <w:t xml:space="preserve"> </w:t>
      </w:r>
      <w:r w:rsidRPr="00D64C52">
        <w:rPr>
          <w:rFonts w:cs="Arial"/>
          <w:w w:val="105"/>
          <w:sz w:val="24"/>
          <w:szCs w:val="24"/>
          <w:lang w:val="es-CO"/>
        </w:rPr>
        <w:t>y</w:t>
      </w:r>
      <w:r w:rsidRPr="00D64C52">
        <w:rPr>
          <w:rFonts w:cs="Arial"/>
          <w:spacing w:val="5"/>
          <w:w w:val="105"/>
          <w:sz w:val="24"/>
          <w:szCs w:val="24"/>
          <w:lang w:val="es-CO"/>
        </w:rPr>
        <w:t xml:space="preserve"> </w:t>
      </w:r>
      <w:r w:rsidRPr="00D64C52">
        <w:rPr>
          <w:rFonts w:cs="Arial"/>
          <w:spacing w:val="-1"/>
          <w:w w:val="105"/>
          <w:sz w:val="24"/>
          <w:szCs w:val="24"/>
          <w:lang w:val="es-CO"/>
        </w:rPr>
        <w:t>análisis</w:t>
      </w:r>
      <w:r w:rsidRPr="00D64C52">
        <w:rPr>
          <w:rFonts w:cs="Arial"/>
          <w:spacing w:val="11"/>
          <w:w w:val="105"/>
          <w:sz w:val="24"/>
          <w:szCs w:val="24"/>
          <w:lang w:val="es-CO"/>
        </w:rPr>
        <w:t xml:space="preserve"> </w:t>
      </w:r>
      <w:r w:rsidRPr="00D64C52">
        <w:rPr>
          <w:rFonts w:cs="Arial"/>
          <w:spacing w:val="2"/>
          <w:w w:val="105"/>
          <w:sz w:val="24"/>
          <w:szCs w:val="24"/>
          <w:lang w:val="es-CO"/>
        </w:rPr>
        <w:t>de</w:t>
      </w:r>
      <w:r w:rsidRPr="00D64C52">
        <w:rPr>
          <w:rFonts w:cs="Arial"/>
          <w:spacing w:val="12"/>
          <w:w w:val="105"/>
          <w:sz w:val="24"/>
          <w:szCs w:val="24"/>
          <w:lang w:val="es-CO"/>
        </w:rPr>
        <w:t xml:space="preserve"> </w:t>
      </w:r>
      <w:r w:rsidRPr="00D64C52">
        <w:rPr>
          <w:rFonts w:cs="Arial"/>
          <w:w w:val="105"/>
          <w:sz w:val="24"/>
          <w:szCs w:val="24"/>
          <w:lang w:val="es-CO"/>
        </w:rPr>
        <w:t>eficiencia</w:t>
      </w:r>
      <w:r w:rsidRPr="00D64C52">
        <w:rPr>
          <w:rFonts w:cs="Arial"/>
          <w:spacing w:val="6"/>
          <w:w w:val="105"/>
          <w:sz w:val="24"/>
          <w:szCs w:val="24"/>
          <w:lang w:val="es-CO"/>
        </w:rPr>
        <w:t xml:space="preserve"> </w:t>
      </w:r>
      <w:r w:rsidRPr="00D64C52">
        <w:rPr>
          <w:rFonts w:cs="Arial"/>
          <w:spacing w:val="2"/>
          <w:w w:val="105"/>
          <w:sz w:val="24"/>
          <w:szCs w:val="24"/>
          <w:lang w:val="es-CO"/>
        </w:rPr>
        <w:t>de</w:t>
      </w:r>
      <w:r w:rsidRPr="00D64C52">
        <w:rPr>
          <w:rFonts w:cs="Arial"/>
          <w:spacing w:val="6"/>
          <w:w w:val="105"/>
          <w:sz w:val="24"/>
          <w:szCs w:val="24"/>
          <w:lang w:val="es-CO"/>
        </w:rPr>
        <w:t xml:space="preserve"> </w:t>
      </w:r>
      <w:r w:rsidRPr="00D64C52">
        <w:rPr>
          <w:rFonts w:cs="Arial"/>
          <w:spacing w:val="2"/>
          <w:w w:val="105"/>
          <w:sz w:val="24"/>
          <w:szCs w:val="24"/>
          <w:lang w:val="es-CO"/>
        </w:rPr>
        <w:t>la</w:t>
      </w:r>
      <w:r w:rsidRPr="00D64C52">
        <w:rPr>
          <w:rFonts w:cs="Arial"/>
          <w:spacing w:val="19"/>
          <w:w w:val="105"/>
          <w:sz w:val="24"/>
          <w:szCs w:val="24"/>
          <w:lang w:val="es-CO"/>
        </w:rPr>
        <w:t xml:space="preserve"> </w:t>
      </w:r>
      <w:r w:rsidRPr="00D64C52">
        <w:rPr>
          <w:rFonts w:cs="Arial"/>
          <w:spacing w:val="-1"/>
          <w:w w:val="105"/>
          <w:sz w:val="24"/>
          <w:szCs w:val="24"/>
          <w:lang w:val="es-CO"/>
        </w:rPr>
        <w:t>educación</w:t>
      </w:r>
      <w:r w:rsidRPr="00D64C52">
        <w:rPr>
          <w:rFonts w:cs="Arial"/>
          <w:spacing w:val="12"/>
          <w:w w:val="105"/>
          <w:sz w:val="24"/>
          <w:szCs w:val="24"/>
          <w:lang w:val="es-CO"/>
        </w:rPr>
        <w:t xml:space="preserve"> </w:t>
      </w:r>
      <w:r w:rsidRPr="00D64C52">
        <w:rPr>
          <w:rFonts w:cs="Arial"/>
          <w:spacing w:val="-3"/>
          <w:w w:val="105"/>
          <w:sz w:val="24"/>
          <w:szCs w:val="24"/>
          <w:lang w:val="es-CO"/>
        </w:rPr>
        <w:t>en</w:t>
      </w:r>
      <w:r w:rsidRPr="00D64C52">
        <w:rPr>
          <w:rFonts w:cs="Arial"/>
          <w:spacing w:val="50"/>
          <w:w w:val="103"/>
          <w:sz w:val="24"/>
          <w:szCs w:val="24"/>
          <w:lang w:val="es-CO"/>
        </w:rPr>
        <w:t xml:space="preserve"> </w:t>
      </w:r>
      <w:r w:rsidRPr="00D64C52">
        <w:rPr>
          <w:rFonts w:cs="Arial"/>
          <w:w w:val="105"/>
          <w:sz w:val="24"/>
          <w:szCs w:val="24"/>
          <w:lang w:val="es-CO"/>
        </w:rPr>
        <w:t>Colombia.</w:t>
      </w:r>
      <w:r w:rsidRPr="00D64C52">
        <w:rPr>
          <w:rFonts w:cs="Arial"/>
          <w:spacing w:val="-13"/>
          <w:w w:val="105"/>
          <w:sz w:val="24"/>
          <w:szCs w:val="24"/>
          <w:lang w:val="es-CO"/>
        </w:rPr>
        <w:t xml:space="preserve"> </w:t>
      </w:r>
      <w:r w:rsidRPr="00D64C52">
        <w:rPr>
          <w:rFonts w:cs="Arial"/>
          <w:spacing w:val="2"/>
          <w:w w:val="105"/>
          <w:sz w:val="24"/>
          <w:szCs w:val="24"/>
          <w:lang w:val="es-CO"/>
        </w:rPr>
        <w:t>Banco</w:t>
      </w:r>
      <w:r w:rsidRPr="00D64C52">
        <w:rPr>
          <w:rFonts w:cs="Arial"/>
          <w:spacing w:val="-20"/>
          <w:w w:val="105"/>
          <w:sz w:val="24"/>
          <w:szCs w:val="24"/>
          <w:lang w:val="es-CO"/>
        </w:rPr>
        <w:t xml:space="preserve"> </w:t>
      </w:r>
      <w:bookmarkStart w:id="16" w:name="_GoBack"/>
      <w:bookmarkEnd w:id="16"/>
      <w:r w:rsidRPr="00D64C52">
        <w:rPr>
          <w:rFonts w:cs="Arial"/>
          <w:spacing w:val="2"/>
          <w:w w:val="105"/>
          <w:sz w:val="24"/>
          <w:szCs w:val="24"/>
          <w:lang w:val="es-CO"/>
        </w:rPr>
        <w:t>de</w:t>
      </w:r>
      <w:r w:rsidRPr="00D64C52">
        <w:rPr>
          <w:rFonts w:cs="Arial"/>
          <w:spacing w:val="-19"/>
          <w:w w:val="105"/>
          <w:sz w:val="24"/>
          <w:szCs w:val="24"/>
          <w:lang w:val="es-CO"/>
        </w:rPr>
        <w:t xml:space="preserve"> </w:t>
      </w:r>
      <w:r w:rsidRPr="00D64C52">
        <w:rPr>
          <w:rFonts w:cs="Arial"/>
          <w:spacing w:val="2"/>
          <w:w w:val="105"/>
          <w:sz w:val="24"/>
          <w:szCs w:val="24"/>
          <w:lang w:val="es-CO"/>
        </w:rPr>
        <w:t>la</w:t>
      </w:r>
      <w:r w:rsidRPr="00D64C52">
        <w:rPr>
          <w:rFonts w:cs="Arial"/>
          <w:spacing w:val="-20"/>
          <w:w w:val="105"/>
          <w:sz w:val="24"/>
          <w:szCs w:val="24"/>
          <w:lang w:val="es-CO"/>
        </w:rPr>
        <w:t xml:space="preserve"> </w:t>
      </w:r>
      <w:r w:rsidRPr="00D64C52">
        <w:rPr>
          <w:rFonts w:cs="Arial"/>
          <w:w w:val="105"/>
          <w:sz w:val="24"/>
          <w:szCs w:val="24"/>
          <w:lang w:val="es-CO"/>
        </w:rPr>
        <w:t>República.</w:t>
      </w:r>
    </w:p>
    <w:p w:rsidR="00073A70" w:rsidRPr="00D64C52" w:rsidRDefault="00073A70" w:rsidP="00D64C52">
      <w:pPr>
        <w:pStyle w:val="Default"/>
        <w:jc w:val="both"/>
        <w:rPr>
          <w:color w:val="auto"/>
          <w:spacing w:val="-1"/>
          <w:w w:val="105"/>
          <w:lang w:eastAsia="es-AR"/>
        </w:rPr>
      </w:pPr>
    </w:p>
    <w:p w:rsidR="00B870AE" w:rsidRPr="00FF4A64" w:rsidRDefault="00073A70" w:rsidP="00073A70">
      <w:pPr>
        <w:pStyle w:val="Default"/>
        <w:jc w:val="both"/>
        <w:rPr>
          <w:lang w:val="en-US"/>
        </w:rPr>
      </w:pPr>
      <w:proofErr w:type="spellStart"/>
      <w:r w:rsidRPr="00FF4A64">
        <w:rPr>
          <w:bCs/>
          <w:lang w:val="en-US"/>
        </w:rPr>
        <w:t>Johness</w:t>
      </w:r>
      <w:proofErr w:type="spellEnd"/>
      <w:r w:rsidR="00CF7A4A" w:rsidRPr="00FF4A64">
        <w:rPr>
          <w:lang w:val="en-US"/>
        </w:rPr>
        <w:t>, J., (2006)</w:t>
      </w:r>
      <w:r w:rsidR="00B870AE" w:rsidRPr="00FF4A64">
        <w:rPr>
          <w:lang w:val="en-US"/>
        </w:rPr>
        <w:t xml:space="preserve"> Data envelopment analysis and its application to the measurement of efficiency in higher education. [</w:t>
      </w:r>
      <w:proofErr w:type="spellStart"/>
      <w:r w:rsidR="00B870AE" w:rsidRPr="00FF4A64">
        <w:rPr>
          <w:lang w:val="en-US"/>
        </w:rPr>
        <w:t>DataBase</w:t>
      </w:r>
      <w:proofErr w:type="spellEnd"/>
      <w:r w:rsidR="00B870AE" w:rsidRPr="00FF4A64">
        <w:rPr>
          <w:lang w:val="en-US"/>
        </w:rPr>
        <w:t>]. 25 ed. Economics of Education Review. Department of Economics, Lancaster University Management School, Lancaster Un</w:t>
      </w:r>
      <w:r w:rsidR="0099174E" w:rsidRPr="00FF4A64">
        <w:rPr>
          <w:lang w:val="en-US"/>
        </w:rPr>
        <w:t>iversity, Lancaster, UK. Pp 273–</w:t>
      </w:r>
      <w:proofErr w:type="gramStart"/>
      <w:r w:rsidR="0099174E" w:rsidRPr="00FF4A64">
        <w:rPr>
          <w:lang w:val="en-US"/>
        </w:rPr>
        <w:t xml:space="preserve">288 </w:t>
      </w:r>
      <w:r w:rsidR="00B870AE" w:rsidRPr="00FF4A64">
        <w:rPr>
          <w:lang w:val="en-US"/>
        </w:rPr>
        <w:t>.</w:t>
      </w:r>
      <w:proofErr w:type="gramEnd"/>
      <w:r w:rsidR="00B870AE" w:rsidRPr="00FF4A64">
        <w:rPr>
          <w:lang w:val="en-US"/>
        </w:rPr>
        <w:t xml:space="preserve"> Available from world wide </w:t>
      </w:r>
      <w:proofErr w:type="gramStart"/>
      <w:r w:rsidR="00B870AE" w:rsidRPr="00FF4A64">
        <w:rPr>
          <w:lang w:val="en-US"/>
        </w:rPr>
        <w:t>web:</w:t>
      </w:r>
      <w:proofErr w:type="gramEnd"/>
      <w:r w:rsidR="00B870AE" w:rsidRPr="00FF4A64">
        <w:rPr>
          <w:lang w:val="en-US"/>
        </w:rPr>
        <w:t xml:space="preserve">&lt; </w:t>
      </w:r>
      <w:hyperlink r:id="rId9" w:history="1">
        <w:r w:rsidR="00B870AE" w:rsidRPr="00FF4A64">
          <w:rPr>
            <w:rStyle w:val="Hipervnculo"/>
            <w:lang w:val="en-US"/>
          </w:rPr>
          <w:t>www.elsevier.com/locate/econedurev</w:t>
        </w:r>
      </w:hyperlink>
      <w:r w:rsidR="00B870AE" w:rsidRPr="00FF4A64">
        <w:rPr>
          <w:lang w:val="en-US"/>
        </w:rPr>
        <w:t>&gt;.</w:t>
      </w:r>
    </w:p>
    <w:p w:rsidR="0099174E" w:rsidRPr="00FF4A64" w:rsidRDefault="0099174E" w:rsidP="00073A70">
      <w:pPr>
        <w:pStyle w:val="Default"/>
        <w:jc w:val="both"/>
        <w:rPr>
          <w:lang w:val="en-US"/>
        </w:rPr>
      </w:pPr>
    </w:p>
    <w:p w:rsidR="0099174E" w:rsidRPr="00FF4A64" w:rsidRDefault="0099174E" w:rsidP="00073A70">
      <w:pPr>
        <w:pStyle w:val="Default"/>
        <w:jc w:val="both"/>
        <w:rPr>
          <w:lang w:val="en-US"/>
        </w:rPr>
      </w:pPr>
      <w:proofErr w:type="spellStart"/>
      <w:r w:rsidRPr="00FF4A64">
        <w:rPr>
          <w:lang w:val="en-US"/>
        </w:rPr>
        <w:t>Muñiz</w:t>
      </w:r>
      <w:proofErr w:type="spellEnd"/>
      <w:r w:rsidRPr="00FF4A64">
        <w:rPr>
          <w:lang w:val="en-US"/>
        </w:rPr>
        <w:t>, M. A</w:t>
      </w:r>
      <w:r w:rsidRPr="00FF4A64">
        <w:rPr>
          <w:bCs/>
          <w:i/>
          <w:iCs/>
          <w:lang w:val="en-US"/>
        </w:rPr>
        <w:t xml:space="preserve">. </w:t>
      </w:r>
      <w:r w:rsidRPr="00FF4A64">
        <w:rPr>
          <w:lang w:val="en-US"/>
        </w:rPr>
        <w:t>(2002) ―Separating managerial inefficiency and external conditions in data envelopment analysis‖. European Journal of Operational Research. Vol. 143</w:t>
      </w:r>
      <w:proofErr w:type="gramStart"/>
      <w:r w:rsidRPr="00FF4A64">
        <w:rPr>
          <w:lang w:val="en-US"/>
        </w:rPr>
        <w:t>..</w:t>
      </w:r>
      <w:proofErr w:type="gramEnd"/>
      <w:r w:rsidRPr="00FF4A64">
        <w:rPr>
          <w:lang w:val="en-US"/>
        </w:rPr>
        <w:t xml:space="preserve"> pp. 625–643</w:t>
      </w:r>
    </w:p>
    <w:p w:rsidR="00B0786D" w:rsidRPr="00FF4A64" w:rsidRDefault="00B0786D" w:rsidP="00073A70">
      <w:pPr>
        <w:pStyle w:val="Default"/>
        <w:jc w:val="both"/>
        <w:rPr>
          <w:lang w:val="en-US"/>
        </w:rPr>
      </w:pPr>
    </w:p>
    <w:p w:rsidR="00B0786D" w:rsidRPr="00FF4A64" w:rsidRDefault="00B0786D" w:rsidP="00B0786D">
      <w:pPr>
        <w:pStyle w:val="NormalWeb"/>
        <w:shd w:val="clear" w:color="auto" w:fill="FFFFFF"/>
        <w:spacing w:before="107" w:beforeAutospacing="0" w:after="0" w:afterAutospacing="0" w:line="193" w:lineRule="atLeast"/>
        <w:rPr>
          <w:rFonts w:ascii="Arial" w:hAnsi="Arial" w:cs="Arial"/>
          <w:color w:val="2C2B2B"/>
        </w:rPr>
      </w:pPr>
      <w:proofErr w:type="spellStart"/>
      <w:r w:rsidRPr="00FF4A64">
        <w:rPr>
          <w:rFonts w:ascii="Arial" w:hAnsi="Arial" w:cs="Arial"/>
          <w:color w:val="2C2B2B"/>
        </w:rPr>
        <w:lastRenderedPageBreak/>
        <w:t>Pedraja</w:t>
      </w:r>
      <w:proofErr w:type="spellEnd"/>
      <w:r w:rsidRPr="00FF4A64">
        <w:rPr>
          <w:rFonts w:ascii="Arial" w:hAnsi="Arial" w:cs="Arial"/>
          <w:color w:val="2C2B2B"/>
        </w:rPr>
        <w:t>, F., and J Salinas-</w:t>
      </w:r>
      <w:proofErr w:type="spellStart"/>
      <w:r w:rsidRPr="00FF4A64">
        <w:rPr>
          <w:rFonts w:ascii="Arial" w:hAnsi="Arial" w:cs="Arial"/>
          <w:color w:val="2C2B2B"/>
        </w:rPr>
        <w:t>Jimanez</w:t>
      </w:r>
      <w:proofErr w:type="spellEnd"/>
      <w:r w:rsidRPr="00FF4A64">
        <w:rPr>
          <w:rFonts w:ascii="Arial" w:hAnsi="Arial" w:cs="Arial"/>
          <w:color w:val="2C2B2B"/>
        </w:rPr>
        <w:t xml:space="preserve"> (1996). </w:t>
      </w:r>
      <w:r w:rsidRPr="00FF4A64">
        <w:rPr>
          <w:rFonts w:ascii="Arial" w:hAnsi="Arial" w:cs="Arial"/>
          <w:color w:val="2C2B2B"/>
          <w:lang w:val="en-US"/>
        </w:rPr>
        <w:t xml:space="preserve">“An Assessment of the Efficiency of Spanish Courts Using DEA.” </w:t>
      </w:r>
      <w:proofErr w:type="spellStart"/>
      <w:r w:rsidRPr="00FF4A64">
        <w:rPr>
          <w:rFonts w:ascii="Arial" w:hAnsi="Arial" w:cs="Arial"/>
          <w:color w:val="2C2B2B"/>
        </w:rPr>
        <w:t>Appl</w:t>
      </w:r>
      <w:proofErr w:type="spellEnd"/>
      <w:r w:rsidRPr="00FF4A64">
        <w:rPr>
          <w:rFonts w:ascii="Arial" w:hAnsi="Arial" w:cs="Arial"/>
          <w:color w:val="2C2B2B"/>
        </w:rPr>
        <w:t xml:space="preserve"> </w:t>
      </w:r>
      <w:proofErr w:type="spellStart"/>
      <w:r w:rsidRPr="00FF4A64">
        <w:rPr>
          <w:rFonts w:ascii="Arial" w:hAnsi="Arial" w:cs="Arial"/>
          <w:color w:val="2C2B2B"/>
        </w:rPr>
        <w:t>Econ</w:t>
      </w:r>
      <w:proofErr w:type="spellEnd"/>
      <w:r w:rsidRPr="00FF4A64">
        <w:rPr>
          <w:rFonts w:ascii="Arial" w:hAnsi="Arial" w:cs="Arial"/>
          <w:color w:val="2C2B2B"/>
        </w:rPr>
        <w:t xml:space="preserve"> 28(11): 1391-1403.</w:t>
      </w:r>
    </w:p>
    <w:p w:rsidR="00B0786D" w:rsidRPr="00FF4A64" w:rsidRDefault="00B0786D" w:rsidP="00073A70">
      <w:pPr>
        <w:pStyle w:val="Default"/>
        <w:jc w:val="both"/>
        <w:rPr>
          <w:lang w:val="en-US"/>
        </w:rPr>
      </w:pPr>
    </w:p>
    <w:p w:rsidR="00B870AE" w:rsidRPr="00FF4A64" w:rsidRDefault="00B870AE" w:rsidP="00073A70">
      <w:pPr>
        <w:pStyle w:val="Default"/>
        <w:jc w:val="both"/>
        <w:rPr>
          <w:lang w:val="en-US"/>
        </w:rPr>
      </w:pPr>
    </w:p>
    <w:p w:rsidR="00B870AE" w:rsidRPr="00FF4A64" w:rsidRDefault="00073A70" w:rsidP="00073A70">
      <w:pPr>
        <w:pStyle w:val="Default"/>
        <w:jc w:val="both"/>
        <w:rPr>
          <w:lang w:val="en-US"/>
        </w:rPr>
      </w:pPr>
      <w:r w:rsidRPr="00FF4A64">
        <w:rPr>
          <w:bCs/>
          <w:lang w:val="en-US"/>
        </w:rPr>
        <w:t>Ruggiero</w:t>
      </w:r>
      <w:r w:rsidR="00992AC9" w:rsidRPr="00FF4A64">
        <w:rPr>
          <w:lang w:val="en-US"/>
        </w:rPr>
        <w:t>, J., (2006)</w:t>
      </w:r>
      <w:r w:rsidR="00B870AE" w:rsidRPr="00FF4A64">
        <w:rPr>
          <w:lang w:val="en-US"/>
        </w:rPr>
        <w:t>. Measurement error, education production and data envelopment analysis. [</w:t>
      </w:r>
      <w:proofErr w:type="spellStart"/>
      <w:r w:rsidR="00B870AE" w:rsidRPr="00FF4A64">
        <w:rPr>
          <w:lang w:val="en-US"/>
        </w:rPr>
        <w:t>DataBase</w:t>
      </w:r>
      <w:proofErr w:type="spellEnd"/>
      <w:r w:rsidR="00B870AE" w:rsidRPr="00FF4A64">
        <w:rPr>
          <w:lang w:val="en-US"/>
        </w:rPr>
        <w:t>]. 25 ed. Economics of Education Review Department of Economics and Finance, University of Dayton, Dayton, USA. Received 30 September 2004</w:t>
      </w:r>
      <w:r w:rsidR="00992AC9" w:rsidRPr="00FF4A64">
        <w:rPr>
          <w:lang w:val="en-US"/>
        </w:rPr>
        <w:t>; accepted 18 March 2005.</w:t>
      </w:r>
      <w:r w:rsidR="00B870AE" w:rsidRPr="00FF4A64">
        <w:rPr>
          <w:lang w:val="en-US"/>
        </w:rPr>
        <w:t xml:space="preserve"> 327–333p. </w:t>
      </w:r>
    </w:p>
    <w:p w:rsidR="00B870AE" w:rsidRPr="00FF4A64" w:rsidRDefault="00B870AE" w:rsidP="00073A70">
      <w:pPr>
        <w:pStyle w:val="Default"/>
        <w:jc w:val="both"/>
        <w:rPr>
          <w:lang w:val="en-US"/>
        </w:rPr>
      </w:pPr>
    </w:p>
    <w:p w:rsidR="00B870AE" w:rsidRPr="00FF4A64" w:rsidRDefault="00073A70" w:rsidP="00073A70">
      <w:pPr>
        <w:pStyle w:val="Default"/>
        <w:jc w:val="both"/>
        <w:rPr>
          <w:lang w:val="en-US"/>
        </w:rPr>
      </w:pPr>
      <w:r w:rsidRPr="00FF4A64">
        <w:rPr>
          <w:bCs/>
          <w:lang w:val="en-US"/>
        </w:rPr>
        <w:t>Ruggiero</w:t>
      </w:r>
      <w:r w:rsidR="0099174E" w:rsidRPr="00FF4A64">
        <w:rPr>
          <w:lang w:val="en-US"/>
        </w:rPr>
        <w:t>, J., (1996)</w:t>
      </w:r>
      <w:r w:rsidR="00B870AE" w:rsidRPr="00FF4A64">
        <w:rPr>
          <w:lang w:val="en-US"/>
        </w:rPr>
        <w:t xml:space="preserve"> Theory and Methodology on the measurement of technical efficiency in the public sector. [</w:t>
      </w:r>
      <w:proofErr w:type="spellStart"/>
      <w:r w:rsidR="00B870AE" w:rsidRPr="00FF4A64">
        <w:rPr>
          <w:lang w:val="en-US"/>
        </w:rPr>
        <w:t>DataBase</w:t>
      </w:r>
      <w:proofErr w:type="spellEnd"/>
      <w:r w:rsidR="00B870AE" w:rsidRPr="00FF4A64">
        <w:rPr>
          <w:lang w:val="en-US"/>
        </w:rPr>
        <w:t>]. 90 ed. European Journal of Operational Research Department of Economics and Finance, University of Dayton, Dayton, OH, USA. Received November 199</w:t>
      </w:r>
      <w:r w:rsidR="0099174E" w:rsidRPr="00FF4A64">
        <w:rPr>
          <w:lang w:val="en-US"/>
        </w:rPr>
        <w:t>3; Revised September 1994, pp 553-565</w:t>
      </w:r>
      <w:r w:rsidR="00B870AE" w:rsidRPr="00FF4A64">
        <w:rPr>
          <w:lang w:val="en-US"/>
        </w:rPr>
        <w:t>.</w:t>
      </w:r>
    </w:p>
    <w:p w:rsidR="00B870AE" w:rsidRPr="00FF4A64" w:rsidRDefault="00B870AE" w:rsidP="00073A70">
      <w:pPr>
        <w:pStyle w:val="Default"/>
        <w:jc w:val="both"/>
        <w:rPr>
          <w:lang w:val="en-US"/>
        </w:rPr>
      </w:pPr>
    </w:p>
    <w:p w:rsidR="00B870AE" w:rsidRPr="00FF4A64" w:rsidRDefault="00B870AE" w:rsidP="00073A70">
      <w:pPr>
        <w:pStyle w:val="Default"/>
        <w:jc w:val="both"/>
        <w:rPr>
          <w:lang w:val="en-US"/>
        </w:rPr>
      </w:pPr>
    </w:p>
    <w:p w:rsidR="00B870AE" w:rsidRPr="00FF4A64" w:rsidRDefault="00B870AE" w:rsidP="00073A70">
      <w:pPr>
        <w:pStyle w:val="Textoindependiente"/>
        <w:spacing w:before="143"/>
        <w:ind w:left="0" w:right="101"/>
        <w:jc w:val="both"/>
        <w:rPr>
          <w:rFonts w:cs="Arial"/>
          <w:w w:val="105"/>
          <w:sz w:val="24"/>
          <w:szCs w:val="24"/>
        </w:rPr>
      </w:pPr>
    </w:p>
    <w:p w:rsidR="00B870AE" w:rsidRPr="00FF4A64" w:rsidRDefault="00B870AE" w:rsidP="00073A70">
      <w:pPr>
        <w:spacing w:line="240" w:lineRule="auto"/>
        <w:jc w:val="both"/>
        <w:rPr>
          <w:rFonts w:ascii="Arial" w:hAnsi="Arial" w:cs="Arial"/>
          <w:sz w:val="24"/>
          <w:szCs w:val="24"/>
          <w:lang w:val="en-US"/>
        </w:rPr>
      </w:pPr>
    </w:p>
    <w:p w:rsidR="00B870AE" w:rsidRPr="00FF4A64" w:rsidRDefault="00B870AE" w:rsidP="00073A70">
      <w:pPr>
        <w:spacing w:line="240" w:lineRule="auto"/>
        <w:jc w:val="both"/>
        <w:rPr>
          <w:rFonts w:ascii="Arial" w:hAnsi="Arial" w:cs="Arial"/>
          <w:sz w:val="24"/>
          <w:szCs w:val="24"/>
          <w:lang w:val="en-US"/>
        </w:rPr>
      </w:pPr>
    </w:p>
    <w:p w:rsidR="00B870AE" w:rsidRPr="00FF4A64" w:rsidRDefault="00B870AE" w:rsidP="00073A70">
      <w:pPr>
        <w:spacing w:line="240" w:lineRule="auto"/>
        <w:jc w:val="both"/>
        <w:rPr>
          <w:rFonts w:ascii="Arial" w:hAnsi="Arial" w:cs="Arial"/>
          <w:sz w:val="24"/>
          <w:szCs w:val="24"/>
          <w:lang w:val="en-US"/>
        </w:rPr>
      </w:pPr>
    </w:p>
    <w:sectPr w:rsidR="00B870AE" w:rsidRPr="00FF4A64" w:rsidSect="00DF0918">
      <w:footerReference w:type="default" r:id="rId10"/>
      <w:pgSz w:w="12242" w:h="15842"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2ED" w:rsidRDefault="008D02ED" w:rsidP="00E7485A">
      <w:pPr>
        <w:spacing w:after="0" w:line="240" w:lineRule="auto"/>
      </w:pPr>
      <w:r>
        <w:separator/>
      </w:r>
    </w:p>
  </w:endnote>
  <w:endnote w:type="continuationSeparator" w:id="0">
    <w:p w:rsidR="008D02ED" w:rsidRDefault="008D02ED" w:rsidP="00E74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E78" w:rsidRDefault="00223E78">
    <w:pPr>
      <w:pStyle w:val="Piedepgina"/>
    </w:pP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2ED" w:rsidRDefault="008D02ED" w:rsidP="00E7485A">
      <w:pPr>
        <w:spacing w:after="0" w:line="240" w:lineRule="auto"/>
      </w:pPr>
      <w:r>
        <w:separator/>
      </w:r>
    </w:p>
  </w:footnote>
  <w:footnote w:type="continuationSeparator" w:id="0">
    <w:p w:rsidR="008D02ED" w:rsidRDefault="008D02ED" w:rsidP="00E7485A">
      <w:pPr>
        <w:spacing w:after="0" w:line="240" w:lineRule="auto"/>
      </w:pPr>
      <w:r>
        <w:continuationSeparator/>
      </w:r>
    </w:p>
  </w:footnote>
  <w:footnote w:id="1">
    <w:p w:rsidR="00E7485A" w:rsidRPr="00FF4A64" w:rsidRDefault="00E7485A" w:rsidP="00FF4A64">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B61"/>
    <w:multiLevelType w:val="multilevel"/>
    <w:tmpl w:val="A686E316"/>
    <w:lvl w:ilvl="0">
      <w:start w:val="1"/>
      <w:numFmt w:val="decimal"/>
      <w:lvlText w:val="%1."/>
      <w:lvlJc w:val="left"/>
      <w:pPr>
        <w:ind w:left="720" w:hanging="360"/>
      </w:pPr>
      <w:rPr>
        <w:rFonts w:hint="default"/>
        <w:color w:val="auto"/>
      </w:rPr>
    </w:lvl>
    <w:lvl w:ilvl="1">
      <w:start w:val="1"/>
      <w:numFmt w:val="decimal"/>
      <w:pStyle w:val="Ttulo1"/>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65B1C12"/>
    <w:multiLevelType w:val="hybridMultilevel"/>
    <w:tmpl w:val="274AA9C0"/>
    <w:lvl w:ilvl="0" w:tplc="240A0001">
      <w:start w:val="1"/>
      <w:numFmt w:val="bullet"/>
      <w:lvlText w:val=""/>
      <w:lvlJc w:val="left"/>
      <w:pPr>
        <w:ind w:left="382" w:hanging="360"/>
      </w:pPr>
      <w:rPr>
        <w:rFonts w:ascii="Symbol" w:hAnsi="Symbol" w:hint="default"/>
      </w:rPr>
    </w:lvl>
    <w:lvl w:ilvl="1" w:tplc="240A0003" w:tentative="1">
      <w:start w:val="1"/>
      <w:numFmt w:val="bullet"/>
      <w:lvlText w:val="o"/>
      <w:lvlJc w:val="left"/>
      <w:pPr>
        <w:ind w:left="1102" w:hanging="360"/>
      </w:pPr>
      <w:rPr>
        <w:rFonts w:ascii="Courier New" w:hAnsi="Courier New" w:cs="Courier New" w:hint="default"/>
      </w:rPr>
    </w:lvl>
    <w:lvl w:ilvl="2" w:tplc="240A0005" w:tentative="1">
      <w:start w:val="1"/>
      <w:numFmt w:val="bullet"/>
      <w:lvlText w:val=""/>
      <w:lvlJc w:val="left"/>
      <w:pPr>
        <w:ind w:left="1822" w:hanging="360"/>
      </w:pPr>
      <w:rPr>
        <w:rFonts w:ascii="Wingdings" w:hAnsi="Wingdings" w:hint="default"/>
      </w:rPr>
    </w:lvl>
    <w:lvl w:ilvl="3" w:tplc="240A0001" w:tentative="1">
      <w:start w:val="1"/>
      <w:numFmt w:val="bullet"/>
      <w:lvlText w:val=""/>
      <w:lvlJc w:val="left"/>
      <w:pPr>
        <w:ind w:left="2542" w:hanging="360"/>
      </w:pPr>
      <w:rPr>
        <w:rFonts w:ascii="Symbol" w:hAnsi="Symbol" w:hint="default"/>
      </w:rPr>
    </w:lvl>
    <w:lvl w:ilvl="4" w:tplc="240A0003" w:tentative="1">
      <w:start w:val="1"/>
      <w:numFmt w:val="bullet"/>
      <w:lvlText w:val="o"/>
      <w:lvlJc w:val="left"/>
      <w:pPr>
        <w:ind w:left="3262" w:hanging="360"/>
      </w:pPr>
      <w:rPr>
        <w:rFonts w:ascii="Courier New" w:hAnsi="Courier New" w:cs="Courier New" w:hint="default"/>
      </w:rPr>
    </w:lvl>
    <w:lvl w:ilvl="5" w:tplc="240A0005" w:tentative="1">
      <w:start w:val="1"/>
      <w:numFmt w:val="bullet"/>
      <w:lvlText w:val=""/>
      <w:lvlJc w:val="left"/>
      <w:pPr>
        <w:ind w:left="3982" w:hanging="360"/>
      </w:pPr>
      <w:rPr>
        <w:rFonts w:ascii="Wingdings" w:hAnsi="Wingdings" w:hint="default"/>
      </w:rPr>
    </w:lvl>
    <w:lvl w:ilvl="6" w:tplc="240A0001" w:tentative="1">
      <w:start w:val="1"/>
      <w:numFmt w:val="bullet"/>
      <w:lvlText w:val=""/>
      <w:lvlJc w:val="left"/>
      <w:pPr>
        <w:ind w:left="4702" w:hanging="360"/>
      </w:pPr>
      <w:rPr>
        <w:rFonts w:ascii="Symbol" w:hAnsi="Symbol" w:hint="default"/>
      </w:rPr>
    </w:lvl>
    <w:lvl w:ilvl="7" w:tplc="240A0003" w:tentative="1">
      <w:start w:val="1"/>
      <w:numFmt w:val="bullet"/>
      <w:lvlText w:val="o"/>
      <w:lvlJc w:val="left"/>
      <w:pPr>
        <w:ind w:left="5422" w:hanging="360"/>
      </w:pPr>
      <w:rPr>
        <w:rFonts w:ascii="Courier New" w:hAnsi="Courier New" w:cs="Courier New" w:hint="default"/>
      </w:rPr>
    </w:lvl>
    <w:lvl w:ilvl="8" w:tplc="240A0005" w:tentative="1">
      <w:start w:val="1"/>
      <w:numFmt w:val="bullet"/>
      <w:lvlText w:val=""/>
      <w:lvlJc w:val="left"/>
      <w:pPr>
        <w:ind w:left="6142" w:hanging="360"/>
      </w:pPr>
      <w:rPr>
        <w:rFonts w:ascii="Wingdings" w:hAnsi="Wingdings" w:hint="default"/>
      </w:rPr>
    </w:lvl>
  </w:abstractNum>
  <w:abstractNum w:abstractNumId="2">
    <w:nsid w:val="46C66385"/>
    <w:multiLevelType w:val="hybridMultilevel"/>
    <w:tmpl w:val="907ED38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
    <w:nsid w:val="4E1C54C9"/>
    <w:multiLevelType w:val="multilevel"/>
    <w:tmpl w:val="3D9CFAA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772B7BE0"/>
    <w:multiLevelType w:val="hybridMultilevel"/>
    <w:tmpl w:val="2C7E31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7C285FED"/>
    <w:multiLevelType w:val="hybridMultilevel"/>
    <w:tmpl w:val="F0F6D236"/>
    <w:lvl w:ilvl="0" w:tplc="178831FC">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7F287003"/>
    <w:multiLevelType w:val="hybridMultilevel"/>
    <w:tmpl w:val="CB60C1CC"/>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127"/>
    <w:rsid w:val="0000012F"/>
    <w:rsid w:val="00060643"/>
    <w:rsid w:val="000644FA"/>
    <w:rsid w:val="00073A70"/>
    <w:rsid w:val="00092991"/>
    <w:rsid w:val="00096160"/>
    <w:rsid w:val="000E3418"/>
    <w:rsid w:val="000E527A"/>
    <w:rsid w:val="001A17F9"/>
    <w:rsid w:val="001B7127"/>
    <w:rsid w:val="00223E78"/>
    <w:rsid w:val="00233DC1"/>
    <w:rsid w:val="00262158"/>
    <w:rsid w:val="002D4688"/>
    <w:rsid w:val="003364BD"/>
    <w:rsid w:val="00357CE2"/>
    <w:rsid w:val="003E5DD6"/>
    <w:rsid w:val="0041147C"/>
    <w:rsid w:val="00434977"/>
    <w:rsid w:val="00457647"/>
    <w:rsid w:val="004C2AE9"/>
    <w:rsid w:val="004E6A7E"/>
    <w:rsid w:val="00596680"/>
    <w:rsid w:val="005B4AE8"/>
    <w:rsid w:val="005C5E52"/>
    <w:rsid w:val="005D4336"/>
    <w:rsid w:val="005F6A73"/>
    <w:rsid w:val="00611037"/>
    <w:rsid w:val="00640190"/>
    <w:rsid w:val="00664C77"/>
    <w:rsid w:val="00714470"/>
    <w:rsid w:val="007263A9"/>
    <w:rsid w:val="00750EF2"/>
    <w:rsid w:val="007820B1"/>
    <w:rsid w:val="007A7487"/>
    <w:rsid w:val="007B3BDE"/>
    <w:rsid w:val="00822A32"/>
    <w:rsid w:val="00893460"/>
    <w:rsid w:val="008C4611"/>
    <w:rsid w:val="008D02ED"/>
    <w:rsid w:val="008D2C68"/>
    <w:rsid w:val="0099174E"/>
    <w:rsid w:val="00992AC9"/>
    <w:rsid w:val="00994850"/>
    <w:rsid w:val="009A25D2"/>
    <w:rsid w:val="009C6088"/>
    <w:rsid w:val="009D3722"/>
    <w:rsid w:val="009E4231"/>
    <w:rsid w:val="00AC389D"/>
    <w:rsid w:val="00AC55E7"/>
    <w:rsid w:val="00AC76E4"/>
    <w:rsid w:val="00AD43BB"/>
    <w:rsid w:val="00AF68F4"/>
    <w:rsid w:val="00B0786D"/>
    <w:rsid w:val="00B870AE"/>
    <w:rsid w:val="00B94EDD"/>
    <w:rsid w:val="00C0716F"/>
    <w:rsid w:val="00CC68D1"/>
    <w:rsid w:val="00CF7237"/>
    <w:rsid w:val="00CF7A4A"/>
    <w:rsid w:val="00D40365"/>
    <w:rsid w:val="00D45E09"/>
    <w:rsid w:val="00D64C52"/>
    <w:rsid w:val="00D86847"/>
    <w:rsid w:val="00DA29B0"/>
    <w:rsid w:val="00DD7B73"/>
    <w:rsid w:val="00DF0918"/>
    <w:rsid w:val="00E00016"/>
    <w:rsid w:val="00E66885"/>
    <w:rsid w:val="00E7485A"/>
    <w:rsid w:val="00F0437B"/>
    <w:rsid w:val="00F32EF1"/>
    <w:rsid w:val="00F61CC0"/>
    <w:rsid w:val="00F962F2"/>
    <w:rsid w:val="00FF4A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DF4706-923B-4D97-A3FF-6FE57E36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EA2"/>
    <w:basedOn w:val="Normal"/>
    <w:link w:val="Ttulo1Car"/>
    <w:autoRedefine/>
    <w:uiPriority w:val="9"/>
    <w:qFormat/>
    <w:rsid w:val="00FF4A64"/>
    <w:pPr>
      <w:keepNext/>
      <w:numPr>
        <w:ilvl w:val="1"/>
        <w:numId w:val="2"/>
      </w:numPr>
      <w:spacing w:after="240" w:line="240" w:lineRule="auto"/>
      <w:jc w:val="both"/>
      <w:outlineLvl w:val="0"/>
    </w:pPr>
    <w:rPr>
      <w:rFonts w:ascii="Arial" w:eastAsia="Times New Roman" w:hAnsi="Arial" w:cs="Times New Roman"/>
      <w:b/>
      <w:bCs/>
      <w:color w:val="000000" w:themeColor="text1"/>
      <w:kern w:val="32"/>
      <w:sz w:val="24"/>
      <w:szCs w:val="32"/>
    </w:rPr>
  </w:style>
  <w:style w:type="paragraph" w:styleId="Ttulo3">
    <w:name w:val="heading 3"/>
    <w:basedOn w:val="Normal"/>
    <w:next w:val="Normal"/>
    <w:link w:val="Ttulo3Car"/>
    <w:uiPriority w:val="9"/>
    <w:semiHidden/>
    <w:unhideWhenUsed/>
    <w:qFormat/>
    <w:rsid w:val="00457647"/>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820B1"/>
    <w:rPr>
      <w:color w:val="0000FF" w:themeColor="hyperlink"/>
      <w:u w:val="single"/>
    </w:rPr>
  </w:style>
  <w:style w:type="paragraph" w:styleId="Sinespaciado">
    <w:name w:val="No Spacing"/>
    <w:uiPriority w:val="1"/>
    <w:qFormat/>
    <w:rsid w:val="005F6A73"/>
    <w:pPr>
      <w:spacing w:after="0" w:line="240" w:lineRule="auto"/>
    </w:pPr>
    <w:rPr>
      <w:rFonts w:ascii="Calibri" w:eastAsia="Calibri" w:hAnsi="Calibri" w:cs="Times New Roman"/>
      <w:lang w:val="es-ES_tradnl"/>
    </w:rPr>
  </w:style>
  <w:style w:type="character" w:customStyle="1" w:styleId="A8">
    <w:name w:val="A8"/>
    <w:rsid w:val="00E7485A"/>
    <w:rPr>
      <w:rFonts w:cs="Trebuchet MS"/>
      <w:color w:val="000000"/>
      <w:sz w:val="22"/>
      <w:szCs w:val="22"/>
    </w:rPr>
  </w:style>
  <w:style w:type="paragraph" w:styleId="Textonotapie">
    <w:name w:val="footnote text"/>
    <w:basedOn w:val="Normal"/>
    <w:link w:val="TextonotapieCar"/>
    <w:uiPriority w:val="99"/>
    <w:unhideWhenUsed/>
    <w:rsid w:val="00E7485A"/>
    <w:rPr>
      <w:rFonts w:ascii="Calibri" w:eastAsia="Calibri" w:hAnsi="Calibri" w:cs="Times New Roman"/>
      <w:sz w:val="20"/>
      <w:szCs w:val="20"/>
      <w:lang w:eastAsia="en-US"/>
    </w:rPr>
  </w:style>
  <w:style w:type="character" w:customStyle="1" w:styleId="TextonotapieCar">
    <w:name w:val="Texto nota pie Car"/>
    <w:basedOn w:val="Fuentedeprrafopredeter"/>
    <w:link w:val="Textonotapie"/>
    <w:uiPriority w:val="99"/>
    <w:rsid w:val="00E7485A"/>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7485A"/>
    <w:rPr>
      <w:vertAlign w:val="superscript"/>
    </w:rPr>
  </w:style>
  <w:style w:type="character" w:customStyle="1" w:styleId="Ttulo1Car">
    <w:name w:val="Título 1 Car"/>
    <w:aliases w:val="DEA2 Car"/>
    <w:basedOn w:val="Fuentedeprrafopredeter"/>
    <w:link w:val="Ttulo1"/>
    <w:uiPriority w:val="9"/>
    <w:rsid w:val="00FF4A64"/>
    <w:rPr>
      <w:rFonts w:ascii="Arial" w:eastAsia="Times New Roman" w:hAnsi="Arial" w:cs="Times New Roman"/>
      <w:b/>
      <w:bCs/>
      <w:color w:val="000000" w:themeColor="text1"/>
      <w:kern w:val="32"/>
      <w:sz w:val="24"/>
      <w:szCs w:val="32"/>
    </w:rPr>
  </w:style>
  <w:style w:type="character" w:customStyle="1" w:styleId="Ttulo3Car">
    <w:name w:val="Título 3 Car"/>
    <w:basedOn w:val="Fuentedeprrafopredeter"/>
    <w:link w:val="Ttulo3"/>
    <w:uiPriority w:val="9"/>
    <w:semiHidden/>
    <w:rsid w:val="00457647"/>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4576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7647"/>
    <w:rPr>
      <w:rFonts w:ascii="Tahoma" w:eastAsiaTheme="minorEastAsia" w:hAnsi="Tahoma" w:cs="Tahoma"/>
      <w:sz w:val="16"/>
      <w:szCs w:val="16"/>
      <w:lang w:val="es-AR" w:eastAsia="es-AR"/>
    </w:rPr>
  </w:style>
  <w:style w:type="paragraph" w:styleId="Encabezado">
    <w:name w:val="header"/>
    <w:basedOn w:val="Normal"/>
    <w:link w:val="EncabezadoCar"/>
    <w:uiPriority w:val="99"/>
    <w:unhideWhenUsed/>
    <w:rsid w:val="000E34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418"/>
    <w:rPr>
      <w:rFonts w:eastAsiaTheme="minorEastAsia"/>
      <w:lang w:val="es-AR" w:eastAsia="es-AR"/>
    </w:rPr>
  </w:style>
  <w:style w:type="paragraph" w:styleId="Piedepgina">
    <w:name w:val="footer"/>
    <w:basedOn w:val="Normal"/>
    <w:link w:val="PiedepginaCar"/>
    <w:uiPriority w:val="99"/>
    <w:unhideWhenUsed/>
    <w:rsid w:val="000E34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418"/>
    <w:rPr>
      <w:rFonts w:eastAsiaTheme="minorEastAsia"/>
      <w:lang w:val="es-AR" w:eastAsia="es-AR"/>
    </w:rPr>
  </w:style>
  <w:style w:type="paragraph" w:customStyle="1" w:styleId="Default">
    <w:name w:val="Default"/>
    <w:rsid w:val="007263A9"/>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CC68D1"/>
    <w:pPr>
      <w:ind w:left="720"/>
      <w:contextualSpacing/>
    </w:pPr>
  </w:style>
  <w:style w:type="paragraph" w:styleId="Textoindependiente">
    <w:name w:val="Body Text"/>
    <w:basedOn w:val="Normal"/>
    <w:link w:val="TextoindependienteCar"/>
    <w:uiPriority w:val="1"/>
    <w:qFormat/>
    <w:rsid w:val="00CC68D1"/>
    <w:pPr>
      <w:widowControl w:val="0"/>
      <w:spacing w:after="0" w:line="240" w:lineRule="auto"/>
      <w:ind w:left="300"/>
    </w:pPr>
    <w:rPr>
      <w:rFonts w:ascii="Arial" w:eastAsia="Arial" w:hAnsi="Arial"/>
      <w:sz w:val="23"/>
      <w:szCs w:val="23"/>
      <w:lang w:val="en-US" w:eastAsia="en-US"/>
    </w:rPr>
  </w:style>
  <w:style w:type="character" w:customStyle="1" w:styleId="TextoindependienteCar">
    <w:name w:val="Texto independiente Car"/>
    <w:basedOn w:val="Fuentedeprrafopredeter"/>
    <w:link w:val="Textoindependiente"/>
    <w:uiPriority w:val="1"/>
    <w:rsid w:val="00CC68D1"/>
    <w:rPr>
      <w:rFonts w:ascii="Arial" w:eastAsia="Arial" w:hAnsi="Arial"/>
      <w:sz w:val="23"/>
      <w:szCs w:val="23"/>
      <w:lang w:val="en-US"/>
    </w:rPr>
  </w:style>
  <w:style w:type="paragraph" w:styleId="NormalWeb">
    <w:name w:val="Normal (Web)"/>
    <w:basedOn w:val="Normal"/>
    <w:uiPriority w:val="99"/>
    <w:semiHidden/>
    <w:unhideWhenUsed/>
    <w:rsid w:val="00B0786D"/>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39"/>
    <w:rsid w:val="00714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56269">
      <w:bodyDiv w:val="1"/>
      <w:marLeft w:val="0"/>
      <w:marRight w:val="0"/>
      <w:marTop w:val="0"/>
      <w:marBottom w:val="0"/>
      <w:divBdr>
        <w:top w:val="none" w:sz="0" w:space="0" w:color="auto"/>
        <w:left w:val="none" w:sz="0" w:space="0" w:color="auto"/>
        <w:bottom w:val="none" w:sz="0" w:space="0" w:color="auto"/>
        <w:right w:val="none" w:sz="0" w:space="0" w:color="auto"/>
      </w:divBdr>
      <w:divsChild>
        <w:div w:id="1236087622">
          <w:marLeft w:val="0"/>
          <w:marRight w:val="0"/>
          <w:marTop w:val="107"/>
          <w:marBottom w:val="0"/>
          <w:divBdr>
            <w:top w:val="none" w:sz="0" w:space="0" w:color="auto"/>
            <w:left w:val="none" w:sz="0" w:space="0" w:color="auto"/>
            <w:bottom w:val="none" w:sz="0" w:space="0" w:color="auto"/>
            <w:right w:val="none" w:sz="0" w:space="0" w:color="auto"/>
          </w:divBdr>
        </w:div>
      </w:divsChild>
    </w:div>
    <w:div w:id="1187668953">
      <w:bodyDiv w:val="1"/>
      <w:marLeft w:val="0"/>
      <w:marRight w:val="0"/>
      <w:marTop w:val="0"/>
      <w:marBottom w:val="0"/>
      <w:divBdr>
        <w:top w:val="none" w:sz="0" w:space="0" w:color="auto"/>
        <w:left w:val="none" w:sz="0" w:space="0" w:color="auto"/>
        <w:bottom w:val="none" w:sz="0" w:space="0" w:color="auto"/>
        <w:right w:val="none" w:sz="0" w:space="0" w:color="auto"/>
      </w:divBdr>
    </w:div>
    <w:div w:id="20516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ches.15@hotmail.com" TargetMode="External"/><Relationship Id="rId3" Type="http://schemas.openxmlformats.org/officeDocument/2006/relationships/settings" Target="settings.xml"/><Relationship Id="rId7" Type="http://schemas.openxmlformats.org/officeDocument/2006/relationships/hyperlink" Target="mailto:katiadecristo@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sevier.com/locate/econedure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3406</Words>
  <Characters>18738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ThinkCentre</cp:lastModifiedBy>
  <cp:revision>19</cp:revision>
  <dcterms:created xsi:type="dcterms:W3CDTF">2015-04-03T02:10:00Z</dcterms:created>
  <dcterms:modified xsi:type="dcterms:W3CDTF">2015-04-04T01:22:00Z</dcterms:modified>
</cp:coreProperties>
</file>